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C8B02" w14:textId="77777777" w:rsidR="00ED745E" w:rsidRDefault="00015657">
      <w:pPr>
        <w:spacing w:after="100"/>
        <w:jc w:val="center"/>
      </w:pPr>
      <w:r>
        <w:rPr>
          <w:b/>
          <w:bCs/>
          <w:color w:val="1F3864"/>
          <w:sz w:val="40"/>
          <w:szCs w:val="40"/>
        </w:rPr>
        <w:t>РЕГЛАМЕНТ</w:t>
      </w:r>
    </w:p>
    <w:p w14:paraId="526DCD6D" w14:textId="5C05EA3E" w:rsidR="00ED745E" w:rsidRDefault="00015657">
      <w:pPr>
        <w:spacing w:after="100"/>
        <w:jc w:val="center"/>
      </w:pPr>
      <w:r>
        <w:rPr>
          <w:sz w:val="26"/>
          <w:szCs w:val="26"/>
        </w:rPr>
        <w:t xml:space="preserve">турнира по </w:t>
      </w:r>
      <w:r>
        <w:rPr>
          <w:sz w:val="26"/>
          <w:szCs w:val="26"/>
        </w:rPr>
        <w:t xml:space="preserve">дисциплине </w:t>
      </w:r>
      <w:proofErr w:type="spellStart"/>
      <w:r>
        <w:rPr>
          <w:sz w:val="26"/>
          <w:szCs w:val="26"/>
        </w:rPr>
        <w:t>Counter-Strike</w:t>
      </w:r>
      <w:proofErr w:type="spellEnd"/>
      <w:r>
        <w:rPr>
          <w:sz w:val="26"/>
          <w:szCs w:val="26"/>
        </w:rPr>
        <w:t xml:space="preserve"> 2</w:t>
      </w:r>
    </w:p>
    <w:p w14:paraId="596EB89F" w14:textId="77777777" w:rsidR="00ED745E" w:rsidRDefault="00015657">
      <w:pPr>
        <w:spacing w:after="400"/>
        <w:jc w:val="center"/>
      </w:pPr>
      <w:r>
        <w:rPr>
          <w:b/>
          <w:bCs/>
          <w:color w:val="1F3864"/>
          <w:sz w:val="34"/>
          <w:szCs w:val="34"/>
        </w:rPr>
        <w:t>«ЧОМИ ДУШАНБЕ»</w:t>
      </w:r>
    </w:p>
    <w:p w14:paraId="07AD866E" w14:textId="77777777" w:rsidR="00ED745E" w:rsidRDefault="00015657">
      <w:pPr>
        <w:spacing w:after="60"/>
        <w:jc w:val="center"/>
      </w:pPr>
      <w:r>
        <w:rPr>
          <w:sz w:val="22"/>
          <w:szCs w:val="22"/>
        </w:rPr>
        <w:t>Формат турнира: 64 команды</w:t>
      </w:r>
    </w:p>
    <w:p w14:paraId="270AD532" w14:textId="77777777" w:rsidR="00ED745E" w:rsidRDefault="00015657">
      <w:pPr>
        <w:spacing w:after="60"/>
        <w:jc w:val="center"/>
      </w:pPr>
      <w:r>
        <w:rPr>
          <w:sz w:val="22"/>
          <w:szCs w:val="22"/>
        </w:rPr>
        <w:t>Возрастное ограничение: 18+</w:t>
      </w:r>
    </w:p>
    <w:p w14:paraId="65A1B195" w14:textId="77777777" w:rsidR="00ED745E" w:rsidRDefault="00015657">
      <w:pPr>
        <w:spacing w:after="600"/>
        <w:jc w:val="center"/>
      </w:pPr>
      <w:r>
        <w:rPr>
          <w:sz w:val="22"/>
          <w:szCs w:val="22"/>
        </w:rPr>
        <w:t>г. Душанбе</w:t>
      </w:r>
    </w:p>
    <w:p w14:paraId="072699D8" w14:textId="77777777" w:rsidR="00ED745E" w:rsidRDefault="00015657">
      <w:r>
        <w:br w:type="page"/>
      </w:r>
    </w:p>
    <w:p w14:paraId="6EE8987B" w14:textId="77777777" w:rsidR="00ED745E" w:rsidRDefault="00015657">
      <w:pPr>
        <w:pStyle w:val="1"/>
        <w:spacing w:before="400" w:after="200"/>
      </w:pPr>
      <w:r>
        <w:rPr>
          <w:b/>
          <w:bCs/>
          <w:color w:val="1F3864"/>
          <w:sz w:val="28"/>
          <w:szCs w:val="28"/>
        </w:rPr>
        <w:lastRenderedPageBreak/>
        <w:t>1. Общие положения</w:t>
      </w:r>
    </w:p>
    <w:p w14:paraId="6C2E9C8B" w14:textId="70B0A646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1.1. </w:t>
      </w:r>
      <w:r>
        <w:rPr>
          <w:sz w:val="22"/>
          <w:szCs w:val="22"/>
        </w:rPr>
        <w:t xml:space="preserve">Настоящий Регламент определяет порядок организации и проведения турнира по </w:t>
      </w:r>
      <w:r>
        <w:rPr>
          <w:sz w:val="22"/>
          <w:szCs w:val="22"/>
        </w:rPr>
        <w:t>дисциплине C</w:t>
      </w:r>
      <w:proofErr w:type="spellStart"/>
      <w:r>
        <w:rPr>
          <w:sz w:val="22"/>
          <w:szCs w:val="22"/>
        </w:rPr>
        <w:t>ounter-Strike</w:t>
      </w:r>
      <w:proofErr w:type="spellEnd"/>
      <w:r>
        <w:rPr>
          <w:sz w:val="22"/>
          <w:szCs w:val="22"/>
        </w:rPr>
        <w:t xml:space="preserve"> 2 «</w:t>
      </w:r>
      <w:proofErr w:type="spellStart"/>
      <w:r>
        <w:rPr>
          <w:sz w:val="22"/>
          <w:szCs w:val="22"/>
        </w:rPr>
        <w:t>Чоми</w:t>
      </w:r>
      <w:proofErr w:type="spellEnd"/>
      <w:r>
        <w:rPr>
          <w:sz w:val="22"/>
          <w:szCs w:val="22"/>
        </w:rPr>
        <w:t xml:space="preserve"> Душанбе»</w:t>
      </w:r>
      <w:r>
        <w:rPr>
          <w:sz w:val="22"/>
          <w:szCs w:val="22"/>
        </w:rPr>
        <w:t>, условия участия, права и обязанности участников, судей и организаторов, а также порядок разрешения спорны</w:t>
      </w:r>
      <w:r>
        <w:rPr>
          <w:sz w:val="22"/>
          <w:szCs w:val="22"/>
        </w:rPr>
        <w:t>х ситуаций.</w:t>
      </w:r>
    </w:p>
    <w:p w14:paraId="5338760F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1.2. </w:t>
      </w:r>
      <w:r>
        <w:rPr>
          <w:sz w:val="22"/>
          <w:szCs w:val="22"/>
        </w:rPr>
        <w:t xml:space="preserve">Турнир проводится в соответствии с настоящим Регламентом, официальными правилами игры </w:t>
      </w:r>
      <w:proofErr w:type="spellStart"/>
      <w:r>
        <w:rPr>
          <w:sz w:val="22"/>
          <w:szCs w:val="22"/>
        </w:rPr>
        <w:t>Counter-Strike</w:t>
      </w:r>
      <w:proofErr w:type="spellEnd"/>
      <w:r>
        <w:rPr>
          <w:sz w:val="22"/>
          <w:szCs w:val="22"/>
        </w:rPr>
        <w:t xml:space="preserve"> 2, а также действующим законодательством Республики Таджикистан.</w:t>
      </w:r>
    </w:p>
    <w:p w14:paraId="3815F724" w14:textId="6FEFC3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1.3. </w:t>
      </w:r>
      <w:r>
        <w:rPr>
          <w:sz w:val="22"/>
          <w:szCs w:val="22"/>
        </w:rPr>
        <w:t xml:space="preserve">Организатором Турнира выступает </w:t>
      </w:r>
      <w:r w:rsidR="002066F1">
        <w:rPr>
          <w:sz w:val="22"/>
          <w:szCs w:val="22"/>
        </w:rPr>
        <w:t>Федерация киберспорта Таджикистана</w:t>
      </w:r>
      <w:r>
        <w:rPr>
          <w:sz w:val="22"/>
          <w:szCs w:val="22"/>
        </w:rPr>
        <w:t>,</w:t>
      </w:r>
      <w:r w:rsidR="002066F1">
        <w:rPr>
          <w:sz w:val="22"/>
          <w:szCs w:val="22"/>
        </w:rPr>
        <w:t xml:space="preserve"> </w:t>
      </w:r>
      <w:r>
        <w:rPr>
          <w:sz w:val="22"/>
          <w:szCs w:val="22"/>
        </w:rPr>
        <w:t>который осуществляет общее руководство подготовкой и проведением Турнира.</w:t>
      </w:r>
    </w:p>
    <w:p w14:paraId="3DB6E3D0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1.4. </w:t>
      </w:r>
      <w:r>
        <w:rPr>
          <w:sz w:val="22"/>
          <w:szCs w:val="22"/>
        </w:rPr>
        <w:t>Факт подачи заявки на участие в Турнире означает полное и безоговорочное согласие капитана и всех игроков команды с условиями настоящего Регламента.</w:t>
      </w:r>
    </w:p>
    <w:p w14:paraId="2C4E8432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1.5. </w:t>
      </w:r>
      <w:r>
        <w:rPr>
          <w:sz w:val="22"/>
          <w:szCs w:val="22"/>
        </w:rPr>
        <w:t xml:space="preserve">Организатор оставляет за собой право вносить изменения и дополнения в настоящий Регламент. Все изменения доводятся до сведения участников не позднее чем за 48 (сорок восемь) часов до начала соответствующего этапа Турнира, за исключением случаев, требующих </w:t>
      </w:r>
      <w:r>
        <w:rPr>
          <w:sz w:val="22"/>
          <w:szCs w:val="22"/>
        </w:rPr>
        <w:t>незамедлительного вмешательства (технические сбои, форс-мажор).</w:t>
      </w:r>
    </w:p>
    <w:p w14:paraId="5B323FA3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1.6. </w:t>
      </w:r>
      <w:r>
        <w:rPr>
          <w:sz w:val="22"/>
          <w:szCs w:val="22"/>
        </w:rPr>
        <w:t xml:space="preserve">Игровая дисциплина: </w:t>
      </w:r>
      <w:proofErr w:type="spellStart"/>
      <w:r>
        <w:rPr>
          <w:sz w:val="22"/>
          <w:szCs w:val="22"/>
        </w:rPr>
        <w:t>Counter-Strike</w:t>
      </w:r>
      <w:proofErr w:type="spellEnd"/>
      <w:r>
        <w:rPr>
          <w:sz w:val="22"/>
          <w:szCs w:val="22"/>
        </w:rPr>
        <w:t xml:space="preserve"> 2 (CS2), версия — актуальная официальная версия игры на дату проведения соответствующего матча.</w:t>
      </w:r>
    </w:p>
    <w:p w14:paraId="31C04960" w14:textId="77777777" w:rsidR="00ED745E" w:rsidRDefault="00015657">
      <w:pPr>
        <w:pStyle w:val="1"/>
        <w:spacing w:before="400" w:after="200"/>
      </w:pPr>
      <w:r>
        <w:rPr>
          <w:b/>
          <w:bCs/>
          <w:color w:val="1F3864"/>
          <w:sz w:val="28"/>
          <w:szCs w:val="28"/>
        </w:rPr>
        <w:t>2. Участники Турнира</w:t>
      </w:r>
    </w:p>
    <w:p w14:paraId="38CBB6B3" w14:textId="77777777" w:rsidR="00ED745E" w:rsidRDefault="00015657">
      <w:pPr>
        <w:pStyle w:val="2"/>
        <w:spacing w:before="240" w:after="120"/>
      </w:pPr>
      <w:r>
        <w:rPr>
          <w:b/>
          <w:bCs/>
          <w:color w:val="1F3864"/>
          <w:sz w:val="24"/>
          <w:szCs w:val="24"/>
        </w:rPr>
        <w:t>2.1. Общие требования к участникам</w:t>
      </w:r>
    </w:p>
    <w:p w14:paraId="7A2CCE29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2.1.1. </w:t>
      </w:r>
      <w:r>
        <w:rPr>
          <w:sz w:val="22"/>
          <w:szCs w:val="22"/>
        </w:rPr>
        <w:t>К участию в Турнире допускаются команды в составе от 5 (пяти) основных игроков и не более 2 (двух) запасных игроков (всего не более 7 человек в заявке), а также, по желанию, 1 (один) тренер.</w:t>
      </w:r>
    </w:p>
    <w:p w14:paraId="23EDF2A2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2.1.2. </w:t>
      </w:r>
      <w:r>
        <w:rPr>
          <w:sz w:val="22"/>
          <w:szCs w:val="22"/>
        </w:rPr>
        <w:t>К Турниру допускается 64 (шестьдесят четыре) команды, прошедшие регистрацию и подтверждение заявки в установленные сроки. При превышении числа заявок Организатор проводит квалификационный отбор либо формирует лист ожидания.</w:t>
      </w:r>
    </w:p>
    <w:p w14:paraId="7A81EE84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2.1.3. </w:t>
      </w:r>
      <w:r>
        <w:rPr>
          <w:sz w:val="22"/>
          <w:szCs w:val="22"/>
        </w:rPr>
        <w:t>ВОЗРАСТНОЕ ОГРАНИЧЕНИЕ: к</w:t>
      </w:r>
      <w:r>
        <w:rPr>
          <w:sz w:val="22"/>
          <w:szCs w:val="22"/>
        </w:rPr>
        <w:t xml:space="preserve"> участию в Турнире допускаются исключительно игроки, достигшие 18 (восемнадцати) полных лет на дату начала группового этапа Турнира. Участники моложе 18 лет к регистрации и к участию в матчах не допускаются ни при каких условиях, включая согласие законных </w:t>
      </w:r>
      <w:r>
        <w:rPr>
          <w:sz w:val="22"/>
          <w:szCs w:val="22"/>
        </w:rPr>
        <w:t>представителей.</w:t>
      </w:r>
    </w:p>
    <w:p w14:paraId="65A82A99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2.1.4. </w:t>
      </w:r>
      <w:r>
        <w:rPr>
          <w:sz w:val="22"/>
          <w:szCs w:val="22"/>
        </w:rPr>
        <w:t>Каждый игрок обязан подтвердить возраст и личность документом, удостоверяющим личность (паспорт, удостоверение личности гражданина Республики Таджикистан либо иной документ, признаваемый действительным законодательством), предоставив</w:t>
      </w:r>
      <w:r>
        <w:rPr>
          <w:sz w:val="22"/>
          <w:szCs w:val="22"/>
        </w:rPr>
        <w:t xml:space="preserve"> Организатору скан/</w:t>
      </w:r>
      <w:proofErr w:type="gramStart"/>
      <w:r>
        <w:rPr>
          <w:sz w:val="22"/>
          <w:szCs w:val="22"/>
        </w:rPr>
        <w:t>фото документа</w:t>
      </w:r>
      <w:proofErr w:type="gramEnd"/>
      <w:r>
        <w:rPr>
          <w:sz w:val="22"/>
          <w:szCs w:val="22"/>
        </w:rPr>
        <w:t xml:space="preserve"> при регистрации. Организатор вправе повторно запросить подтверждение личности на любом этапе Турнира, в том числе непосредственно перед матчем плей-офф.</w:t>
      </w:r>
    </w:p>
    <w:p w14:paraId="7F77181A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2.1.5. </w:t>
      </w:r>
      <w:r>
        <w:rPr>
          <w:sz w:val="22"/>
          <w:szCs w:val="22"/>
        </w:rPr>
        <w:t>В случае выявления несоответствия возраста игрока установленному ограничению команда дисквалифицируется с Турнира на любом этапе, включая период после награждения, с аннулированием результатов и призового места.</w:t>
      </w:r>
    </w:p>
    <w:p w14:paraId="16E4AC90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2.1.6. </w:t>
      </w:r>
      <w:r>
        <w:rPr>
          <w:sz w:val="22"/>
          <w:szCs w:val="22"/>
        </w:rPr>
        <w:t>Один и тот же игрок не может быть зая</w:t>
      </w:r>
      <w:r>
        <w:rPr>
          <w:sz w:val="22"/>
          <w:szCs w:val="22"/>
        </w:rPr>
        <w:t>влен более чем за одну команду в рамках Турнира.</w:t>
      </w:r>
    </w:p>
    <w:p w14:paraId="5DBCC164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2.1.7. </w:t>
      </w:r>
      <w:r>
        <w:rPr>
          <w:sz w:val="22"/>
          <w:szCs w:val="22"/>
        </w:rPr>
        <w:t xml:space="preserve">Каждая команда обязана иметь уникальное название и тег (короткое обозначение), не содержащие нецензурной лексики, оскорблений, экстремистской символики либо названий, </w:t>
      </w:r>
      <w:r>
        <w:rPr>
          <w:sz w:val="22"/>
          <w:szCs w:val="22"/>
        </w:rPr>
        <w:lastRenderedPageBreak/>
        <w:t>нарушающих права третьих лиц. Орг</w:t>
      </w:r>
      <w:r>
        <w:rPr>
          <w:sz w:val="22"/>
          <w:szCs w:val="22"/>
        </w:rPr>
        <w:t>анизатор вправе отклонить или потребовать смены названия/тега команды.</w:t>
      </w:r>
    </w:p>
    <w:p w14:paraId="2D53F232" w14:textId="77777777" w:rsidR="00ED745E" w:rsidRDefault="00015657">
      <w:pPr>
        <w:pStyle w:val="2"/>
        <w:spacing w:before="240" w:after="120"/>
      </w:pPr>
      <w:r>
        <w:rPr>
          <w:b/>
          <w:bCs/>
          <w:color w:val="1F3864"/>
          <w:sz w:val="24"/>
          <w:szCs w:val="24"/>
        </w:rPr>
        <w:t>2.2. Регистрация и подтверждение заявки</w:t>
      </w:r>
    </w:p>
    <w:p w14:paraId="087F2BFA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2.2.1. </w:t>
      </w:r>
      <w:r>
        <w:rPr>
          <w:sz w:val="22"/>
          <w:szCs w:val="22"/>
        </w:rPr>
        <w:t>Регистрация команд производится через официальную форму регистрации, публикуемую Организатором, в указанные сроки приёма заявок.</w:t>
      </w:r>
    </w:p>
    <w:p w14:paraId="11C6D80F" w14:textId="328EFEBF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2.2.2. </w:t>
      </w:r>
      <w:r>
        <w:rPr>
          <w:sz w:val="22"/>
          <w:szCs w:val="22"/>
        </w:rPr>
        <w:t>Пр</w:t>
      </w:r>
      <w:r>
        <w:rPr>
          <w:sz w:val="22"/>
          <w:szCs w:val="22"/>
        </w:rPr>
        <w:t>и регистрации команда обязана указать: полное название команды, тег, ФИО, дату рождения, никнейм (</w:t>
      </w:r>
      <w:proofErr w:type="spellStart"/>
      <w:r>
        <w:rPr>
          <w:sz w:val="22"/>
          <w:szCs w:val="22"/>
        </w:rPr>
        <w:t>nickname</w:t>
      </w:r>
      <w:proofErr w:type="spellEnd"/>
      <w:r>
        <w:rPr>
          <w:sz w:val="22"/>
          <w:szCs w:val="22"/>
        </w:rPr>
        <w:t>)</w:t>
      </w:r>
      <w:r w:rsidR="002066F1">
        <w:rPr>
          <w:sz w:val="22"/>
          <w:szCs w:val="22"/>
        </w:rPr>
        <w:t xml:space="preserve"> и </w:t>
      </w:r>
      <w:r>
        <w:rPr>
          <w:sz w:val="22"/>
          <w:szCs w:val="22"/>
        </w:rPr>
        <w:t>контактные данные (номер телефона, мессенджер) каждого игрока состава, а также контактные данные капитана команды.</w:t>
      </w:r>
    </w:p>
    <w:p w14:paraId="145B80CF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2.2.3. </w:t>
      </w:r>
      <w:r>
        <w:rPr>
          <w:sz w:val="22"/>
          <w:szCs w:val="22"/>
        </w:rPr>
        <w:t>Капитан команды несёт персональную ответственность за достоверность предоставленных данных всех игроков своей команды.</w:t>
      </w:r>
    </w:p>
    <w:p w14:paraId="15693202" w14:textId="00637DA2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2.2.4. </w:t>
      </w:r>
      <w:r>
        <w:rPr>
          <w:sz w:val="22"/>
          <w:szCs w:val="22"/>
        </w:rPr>
        <w:t>Заявка считается принятой только после подтверждения Организатором</w:t>
      </w:r>
    </w:p>
    <w:p w14:paraId="7FB04207" w14:textId="3EA11A54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2.2.5. </w:t>
      </w:r>
      <w:r>
        <w:rPr>
          <w:sz w:val="22"/>
          <w:szCs w:val="22"/>
        </w:rPr>
        <w:t xml:space="preserve">Заявочная кампания завершается не позднее чем за </w:t>
      </w:r>
      <w:r w:rsidR="002066F1">
        <w:rPr>
          <w:sz w:val="22"/>
          <w:szCs w:val="22"/>
        </w:rPr>
        <w:t>24</w:t>
      </w:r>
      <w:r>
        <w:rPr>
          <w:sz w:val="22"/>
          <w:szCs w:val="22"/>
        </w:rPr>
        <w:t xml:space="preserve"> (</w:t>
      </w:r>
      <w:r w:rsidR="002066F1">
        <w:rPr>
          <w:sz w:val="22"/>
          <w:szCs w:val="22"/>
        </w:rPr>
        <w:t>двадцать четыре</w:t>
      </w:r>
      <w:r>
        <w:rPr>
          <w:sz w:val="22"/>
          <w:szCs w:val="22"/>
        </w:rPr>
        <w:t>) часа до жеребьёвки группового этапа. После указанного срока изменения основного состава не допускаются, за исключением случаев, предусмотренны</w:t>
      </w:r>
      <w:r>
        <w:rPr>
          <w:sz w:val="22"/>
          <w:szCs w:val="22"/>
        </w:rPr>
        <w:t>х п. 2.3.</w:t>
      </w:r>
    </w:p>
    <w:p w14:paraId="27E1F570" w14:textId="77777777" w:rsidR="00ED745E" w:rsidRDefault="00015657">
      <w:pPr>
        <w:pStyle w:val="2"/>
        <w:spacing w:before="240" w:after="120"/>
      </w:pPr>
      <w:r>
        <w:rPr>
          <w:b/>
          <w:bCs/>
          <w:color w:val="1F3864"/>
          <w:sz w:val="24"/>
          <w:szCs w:val="24"/>
        </w:rPr>
        <w:t>2.3. Замены игроков</w:t>
      </w:r>
    </w:p>
    <w:p w14:paraId="22919CEF" w14:textId="6EE1596D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2.3.1. </w:t>
      </w:r>
      <w:r>
        <w:rPr>
          <w:sz w:val="22"/>
          <w:szCs w:val="22"/>
        </w:rPr>
        <w:t xml:space="preserve">Замена игрока основного состава на заявленного запасного допускается не позднее чем за </w:t>
      </w:r>
      <w:r w:rsidR="002066F1">
        <w:rPr>
          <w:sz w:val="22"/>
          <w:szCs w:val="22"/>
        </w:rPr>
        <w:t>1</w:t>
      </w:r>
      <w:proofErr w:type="gramStart"/>
      <w:r w:rsidR="002066F1">
        <w:rPr>
          <w:sz w:val="22"/>
          <w:szCs w:val="22"/>
        </w:rPr>
        <w:t>час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до</w:t>
      </w:r>
      <w:proofErr w:type="gramEnd"/>
      <w:r>
        <w:rPr>
          <w:sz w:val="22"/>
          <w:szCs w:val="22"/>
        </w:rPr>
        <w:t xml:space="preserve"> начала матча</w:t>
      </w:r>
      <w:r w:rsidR="002066F1">
        <w:rPr>
          <w:sz w:val="22"/>
          <w:szCs w:val="22"/>
        </w:rPr>
        <w:t>.</w:t>
      </w:r>
    </w:p>
    <w:p w14:paraId="473E4F18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2.3.2. </w:t>
      </w:r>
      <w:r>
        <w:rPr>
          <w:sz w:val="22"/>
          <w:szCs w:val="22"/>
        </w:rPr>
        <w:t>Экстренная замена игр</w:t>
      </w:r>
      <w:r>
        <w:rPr>
          <w:sz w:val="22"/>
          <w:szCs w:val="22"/>
        </w:rPr>
        <w:t>ока (болезнь, травма, форс-мажор) в день матча допускается только с разрешения главного судьи Турнира и при условии, что заменяющий игрок был предварительно заявлен в составе команды как запасной.</w:t>
      </w:r>
    </w:p>
    <w:p w14:paraId="3C6D367E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2.3.3. </w:t>
      </w:r>
      <w:r>
        <w:rPr>
          <w:sz w:val="22"/>
          <w:szCs w:val="22"/>
        </w:rPr>
        <w:t>Заявление нового игрока, не значившегося в изначальн</w:t>
      </w:r>
      <w:r>
        <w:rPr>
          <w:sz w:val="22"/>
          <w:szCs w:val="22"/>
        </w:rPr>
        <w:t>ой заявке команды, в ходе группового этапа и плей-офф не допускается.</w:t>
      </w:r>
    </w:p>
    <w:p w14:paraId="44D05365" w14:textId="4E8A7A50" w:rsidR="00ED745E" w:rsidRDefault="00015657">
      <w:pPr>
        <w:spacing w:after="120" w:line="300" w:lineRule="auto"/>
        <w:ind w:left="360" w:hanging="50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2.3.4. </w:t>
      </w:r>
      <w:r>
        <w:rPr>
          <w:sz w:val="22"/>
          <w:szCs w:val="22"/>
        </w:rPr>
        <w:t>Участие в матче незаявленного либо не подтверждённого по возрасту игрока («игрок-подставка») влечёт техническое поражение команды в данном матче со счётом 0:2 (или 0:1</w:t>
      </w:r>
      <w:r w:rsidR="002066F1">
        <w:rPr>
          <w:sz w:val="22"/>
          <w:szCs w:val="22"/>
        </w:rPr>
        <w:t>3</w:t>
      </w:r>
      <w:r>
        <w:rPr>
          <w:sz w:val="22"/>
          <w:szCs w:val="22"/>
        </w:rPr>
        <w:t xml:space="preserve"> по раундам</w:t>
      </w:r>
      <w:r>
        <w:rPr>
          <w:sz w:val="22"/>
          <w:szCs w:val="22"/>
        </w:rPr>
        <w:t xml:space="preserve"> для формата Bo1) и может повлечь дисквалификацию команды с Турнира.</w:t>
      </w:r>
    </w:p>
    <w:p w14:paraId="278EFF9D" w14:textId="77777777" w:rsidR="002066F1" w:rsidRDefault="002066F1" w:rsidP="002066F1">
      <w:pPr>
        <w:pStyle w:val="font-claude-response-body"/>
      </w:pPr>
      <w:r>
        <w:rPr>
          <w:rStyle w:val="ac"/>
        </w:rPr>
        <w:t>3. Формат проведения Турнира</w:t>
      </w:r>
    </w:p>
    <w:p w14:paraId="33F1047A" w14:textId="77777777" w:rsidR="002066F1" w:rsidRDefault="002066F1" w:rsidP="002066F1">
      <w:pPr>
        <w:pStyle w:val="font-claude-response-body"/>
      </w:pPr>
      <w:r>
        <w:t>3.1. Турнир проводится в 2 (два) этапа: Квалификационный этап и Основной этап.</w:t>
      </w:r>
    </w:p>
    <w:p w14:paraId="40457903" w14:textId="77777777" w:rsidR="002066F1" w:rsidRDefault="002066F1" w:rsidP="002066F1">
      <w:pPr>
        <w:pStyle w:val="font-claude-response-body"/>
      </w:pPr>
      <w:r>
        <w:rPr>
          <w:rStyle w:val="ac"/>
        </w:rPr>
        <w:t>3.1. Квалификационный этап</w:t>
      </w:r>
    </w:p>
    <w:p w14:paraId="444046E0" w14:textId="77777777" w:rsidR="002066F1" w:rsidRDefault="002066F1" w:rsidP="002066F1">
      <w:pPr>
        <w:pStyle w:val="font-claude-response-body"/>
      </w:pPr>
      <w:r>
        <w:t>3.1.1. В квалификационном этапе принимают участие 48 (сорок восемь) команд, не получивших прямой посев в Основной этап по итогам рейтинга предыдущих турниров.</w:t>
      </w:r>
    </w:p>
    <w:p w14:paraId="70EBD098" w14:textId="77777777" w:rsidR="002066F1" w:rsidRDefault="002066F1" w:rsidP="002066F1">
      <w:pPr>
        <w:pStyle w:val="font-claude-response-body"/>
      </w:pPr>
      <w:r>
        <w:t>3.1.2. Оставшиеся 16 (шестнадцать) команд, занимающие наивысшие позиции в рейтинге по итогам предыдущих турниров, получают прямой посев в Основной этап без участия в квалификационном этапе.</w:t>
      </w:r>
    </w:p>
    <w:p w14:paraId="21AE5387" w14:textId="77777777" w:rsidR="002066F1" w:rsidRDefault="002066F1" w:rsidP="002066F1">
      <w:pPr>
        <w:pStyle w:val="font-claude-response-body"/>
      </w:pPr>
      <w:r>
        <w:t>3.1.3. Все матчи Квалификационного этапа проводятся в формате Bo1 (до одной победы).</w:t>
      </w:r>
    </w:p>
    <w:p w14:paraId="37C722B5" w14:textId="77777777" w:rsidR="002066F1" w:rsidRDefault="002066F1" w:rsidP="002066F1">
      <w:pPr>
        <w:pStyle w:val="font-claude-response-body"/>
      </w:pPr>
      <w:r>
        <w:lastRenderedPageBreak/>
        <w:t>3.1.4. Сетка Квалификационного этапа формируется по системе прямого выбывания (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Elimination</w:t>
      </w:r>
      <w:proofErr w:type="spellEnd"/>
      <w:r>
        <w:t>) с учётом рейтингового посева команд, направленного на разведение сильнейших участников по разным частям сетки.</w:t>
      </w:r>
    </w:p>
    <w:p w14:paraId="6D8B4A39" w14:textId="77777777" w:rsidR="002066F1" w:rsidRDefault="002066F1" w:rsidP="002066F1">
      <w:pPr>
        <w:pStyle w:val="font-claude-response-body"/>
      </w:pPr>
      <w:r>
        <w:t>3.1.5. По итогам Квалификационного этапа 16 (шестнадцать) лучших команд (победители соответствующих стадий сетки) выходят в Основной этап Турнира. Остальные 32 команды выбывают из Турнира.</w:t>
      </w:r>
    </w:p>
    <w:p w14:paraId="13AB700F" w14:textId="77777777" w:rsidR="002066F1" w:rsidRDefault="002066F1" w:rsidP="002066F1">
      <w:pPr>
        <w:pStyle w:val="font-claude-response-body"/>
      </w:pPr>
      <w:r>
        <w:rPr>
          <w:rStyle w:val="ac"/>
        </w:rPr>
        <w:t>3.2. Основной этап</w:t>
      </w:r>
    </w:p>
    <w:p w14:paraId="32F6B2F6" w14:textId="77777777" w:rsidR="002066F1" w:rsidRDefault="002066F1" w:rsidP="002066F1">
      <w:pPr>
        <w:pStyle w:val="font-claude-response-body"/>
      </w:pPr>
      <w:r>
        <w:t>3.2.1. В Основном этапе принимают участие 32 (тридцать две) команды: 16 команд, получивших прямой посев по рейтингу (п. 3.1.2), и 16 команд, вышедших из Квалификационного этапа (п. 3.1.5).</w:t>
      </w:r>
    </w:p>
    <w:p w14:paraId="3D3C5418" w14:textId="77777777" w:rsidR="002066F1" w:rsidRDefault="002066F1" w:rsidP="002066F1">
      <w:pPr>
        <w:pStyle w:val="font-claude-response-body"/>
      </w:pPr>
      <w:r>
        <w:t>3.2.2. Основной этап проводится по системе прямого выбывания (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Elimination</w:t>
      </w:r>
      <w:proofErr w:type="spellEnd"/>
      <w:r>
        <w:t>). Сетка формируется с учётом рейтингового посева, при этом команды, вышедшие из квалификации, и посеянные команды распределяются по сетке таким образом, чтобы по возможности избежать встреч между сильнейшими командами на ранних стадиях.</w:t>
      </w:r>
    </w:p>
    <w:p w14:paraId="4E72F68F" w14:textId="77777777" w:rsidR="002066F1" w:rsidRDefault="002066F1" w:rsidP="002066F1">
      <w:pPr>
        <w:pStyle w:val="font-claude-response-body"/>
      </w:pPr>
      <w:r>
        <w:t>3.2.3. Формат матчей Основного этапа:</w:t>
      </w:r>
    </w:p>
    <w:p w14:paraId="2B699D9F" w14:textId="3356B14C" w:rsidR="002066F1" w:rsidRDefault="002066F1" w:rsidP="002066F1">
      <w:pPr>
        <w:pStyle w:val="font-claude-response-body"/>
      </w:pPr>
      <w:r>
        <w:t xml:space="preserve">— 1/16 финала </w:t>
      </w:r>
      <w:r>
        <w:t>—</w:t>
      </w:r>
      <w:r>
        <w:t xml:space="preserve"> формат Bo1 (до одной победы);</w:t>
      </w:r>
    </w:p>
    <w:p w14:paraId="0DD0B628" w14:textId="04435FF3" w:rsidR="002066F1" w:rsidRDefault="002066F1" w:rsidP="002066F1">
      <w:pPr>
        <w:pStyle w:val="font-claude-response-body"/>
      </w:pPr>
      <w:r>
        <w:t xml:space="preserve">— </w:t>
      </w:r>
      <w:r>
        <w:t>1/8финала,</w:t>
      </w:r>
      <w:r>
        <w:t>1/4 финала, 1/2 финала и Финал — формат Bo3 (до двух побед).</w:t>
      </w:r>
    </w:p>
    <w:p w14:paraId="11FB6AF6" w14:textId="37E4BA7C" w:rsidR="002066F1" w:rsidRDefault="002066F1" w:rsidP="002066F1">
      <w:pPr>
        <w:pStyle w:val="font-claude-response-body"/>
      </w:pPr>
      <w:r>
        <w:t>3.2.4. Проигравшая команда в любом матче Основного этапа выбывает из Турнира без права дальнейшего участия</w:t>
      </w:r>
      <w:r>
        <w:br/>
      </w:r>
      <w:r>
        <w:br/>
      </w:r>
      <w:r>
        <w:t>3.2.5. Начиная с Основного этапа Турнира, все игроки команды обязаны выступать в единой командной форме (футболки, джерси или иная одежда с единым дизайном/цветом, при наличии — с логотипом и названием команды). Допускается отсутствие полного комплекта формы только по уважительной причине, признанной судейской коллегией (например, форма не была получена по независящим от команды обстоятельствам).</w:t>
      </w:r>
    </w:p>
    <w:p w14:paraId="75430D38" w14:textId="77777777" w:rsidR="002066F1" w:rsidRDefault="002066F1" w:rsidP="002066F1">
      <w:pPr>
        <w:pStyle w:val="font-claude-response-body"/>
      </w:pPr>
      <w:r>
        <w:t>3.2.6. Отсутствие единой формы у одного или нескольких игроков команды без уважительной причины, признанной судейской коллегией, влечёт предупреждение команде перед началом матча. При повторном нарушении в ходе Основного этапа судейская коллегия вправе применить санкцию согласно таблице, предусмотренной п. 6.2 настоящего Регламента.</w:t>
      </w:r>
    </w:p>
    <w:p w14:paraId="285F23D8" w14:textId="77777777" w:rsidR="002066F1" w:rsidRDefault="002066F1" w:rsidP="002066F1">
      <w:pPr>
        <w:pStyle w:val="font-claude-response-body"/>
      </w:pPr>
      <w:r>
        <w:t>3.2.7. Требование о единой форме не распространяется на Квалификационный этап Турнира.</w:t>
      </w:r>
    </w:p>
    <w:p w14:paraId="1AE8C465" w14:textId="64EECABE" w:rsidR="002066F1" w:rsidRDefault="002066F1" w:rsidP="002066F1">
      <w:pPr>
        <w:pStyle w:val="font-claude-response-body"/>
      </w:pPr>
      <w:r>
        <w:br/>
      </w:r>
    </w:p>
    <w:p w14:paraId="3183356A" w14:textId="77777777" w:rsidR="002066F1" w:rsidRDefault="002066F1">
      <w:pPr>
        <w:spacing w:after="120" w:line="300" w:lineRule="auto"/>
        <w:ind w:left="360" w:hanging="504"/>
        <w:jc w:val="both"/>
      </w:pPr>
    </w:p>
    <w:p w14:paraId="3F0D50D7" w14:textId="77777777" w:rsidR="00ED745E" w:rsidRDefault="00015657">
      <w:pPr>
        <w:pStyle w:val="1"/>
        <w:spacing w:before="400" w:after="200"/>
      </w:pPr>
      <w:r>
        <w:rPr>
          <w:b/>
          <w:bCs/>
          <w:color w:val="1F3864"/>
          <w:sz w:val="28"/>
          <w:szCs w:val="28"/>
        </w:rPr>
        <w:t>4. Технический регламент проведения матчей</w:t>
      </w:r>
    </w:p>
    <w:p w14:paraId="7CE31248" w14:textId="77777777" w:rsidR="00ED745E" w:rsidRDefault="00015657">
      <w:pPr>
        <w:pStyle w:val="2"/>
        <w:spacing w:before="240" w:after="120"/>
      </w:pPr>
      <w:r>
        <w:rPr>
          <w:b/>
          <w:bCs/>
          <w:color w:val="1F3864"/>
          <w:sz w:val="24"/>
          <w:szCs w:val="24"/>
        </w:rPr>
        <w:t>4.1. Пул карт</w:t>
      </w:r>
    </w:p>
    <w:p w14:paraId="2E414D9E" w14:textId="5644FAF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lastRenderedPageBreak/>
        <w:t xml:space="preserve">4.1.1. </w:t>
      </w:r>
      <w:r>
        <w:rPr>
          <w:sz w:val="22"/>
          <w:szCs w:val="22"/>
        </w:rPr>
        <w:t>Матчи проводятся на официальн</w:t>
      </w:r>
      <w:r>
        <w:rPr>
          <w:sz w:val="22"/>
          <w:szCs w:val="22"/>
        </w:rPr>
        <w:t xml:space="preserve">ом </w:t>
      </w:r>
      <w:proofErr w:type="spellStart"/>
      <w:r>
        <w:rPr>
          <w:sz w:val="22"/>
          <w:szCs w:val="22"/>
        </w:rPr>
        <w:t>картпуле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Duty</w:t>
      </w:r>
      <w:proofErr w:type="spellEnd"/>
      <w:r>
        <w:rPr>
          <w:sz w:val="22"/>
          <w:szCs w:val="22"/>
        </w:rPr>
        <w:t xml:space="preserve"> CS2, актуальном на дату проведения Турнира. Действующий </w:t>
      </w:r>
      <w:proofErr w:type="spellStart"/>
      <w:r>
        <w:rPr>
          <w:sz w:val="22"/>
          <w:szCs w:val="22"/>
        </w:rPr>
        <w:t>картпул</w:t>
      </w:r>
      <w:proofErr w:type="spellEnd"/>
      <w:r>
        <w:rPr>
          <w:sz w:val="22"/>
          <w:szCs w:val="22"/>
        </w:rPr>
        <w:t xml:space="preserve"> объявляется Организатором не позднее начала регистрации и может включать карты: </w:t>
      </w:r>
      <w:proofErr w:type="spellStart"/>
      <w:r>
        <w:rPr>
          <w:sz w:val="22"/>
          <w:szCs w:val="22"/>
        </w:rPr>
        <w:t>Ancient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Anubis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Dust</w:t>
      </w:r>
      <w:proofErr w:type="spellEnd"/>
      <w:r>
        <w:rPr>
          <w:sz w:val="22"/>
          <w:szCs w:val="22"/>
        </w:rPr>
        <w:t xml:space="preserve"> II, </w:t>
      </w:r>
      <w:proofErr w:type="spellStart"/>
      <w:r>
        <w:rPr>
          <w:sz w:val="22"/>
          <w:szCs w:val="22"/>
        </w:rPr>
        <w:t>Inferno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Mirage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Nuke</w:t>
      </w:r>
      <w:proofErr w:type="spellEnd"/>
      <w:r>
        <w:rPr>
          <w:sz w:val="22"/>
          <w:szCs w:val="22"/>
        </w:rPr>
        <w:t xml:space="preserve">, </w:t>
      </w:r>
      <w:proofErr w:type="gramStart"/>
      <w:r w:rsidR="002066F1">
        <w:rPr>
          <w:sz w:val="22"/>
          <w:szCs w:val="22"/>
          <w:lang w:val="en-US"/>
        </w:rPr>
        <w:t>Overpass</w:t>
      </w:r>
      <w:r w:rsidR="002066F1" w:rsidRPr="002066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(</w:t>
      </w:r>
      <w:proofErr w:type="gramEnd"/>
      <w:r>
        <w:rPr>
          <w:sz w:val="22"/>
          <w:szCs w:val="22"/>
        </w:rPr>
        <w:t>список подлежит уточнению соглас</w:t>
      </w:r>
      <w:r>
        <w:rPr>
          <w:sz w:val="22"/>
          <w:szCs w:val="22"/>
        </w:rPr>
        <w:t xml:space="preserve">но текущему официальному </w:t>
      </w:r>
      <w:proofErr w:type="spellStart"/>
      <w:r>
        <w:rPr>
          <w:sz w:val="22"/>
          <w:szCs w:val="22"/>
        </w:rPr>
        <w:t>картпулу</w:t>
      </w:r>
      <w:proofErr w:type="spellEnd"/>
      <w:r>
        <w:rPr>
          <w:sz w:val="22"/>
          <w:szCs w:val="22"/>
        </w:rPr>
        <w:t xml:space="preserve"> на момент проведения Турнира).</w:t>
      </w:r>
    </w:p>
    <w:p w14:paraId="1A4B6AD0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4.1.2. </w:t>
      </w:r>
      <w:r>
        <w:rPr>
          <w:sz w:val="22"/>
          <w:szCs w:val="22"/>
        </w:rPr>
        <w:t xml:space="preserve">Изменение официального </w:t>
      </w:r>
      <w:proofErr w:type="spellStart"/>
      <w:r>
        <w:rPr>
          <w:sz w:val="22"/>
          <w:szCs w:val="22"/>
        </w:rPr>
        <w:t>картпула</w:t>
      </w:r>
      <w:proofErr w:type="spellEnd"/>
      <w:r>
        <w:rPr>
          <w:sz w:val="22"/>
          <w:szCs w:val="22"/>
        </w:rPr>
        <w:t xml:space="preserve"> в ходе проведения Турнира (например, в связи с обновлением игры) фиксируется отдельным объявлением Организатора и применяется начиная с ближайшего этапа</w:t>
      </w:r>
      <w:r>
        <w:rPr>
          <w:sz w:val="22"/>
          <w:szCs w:val="22"/>
        </w:rPr>
        <w:t>.</w:t>
      </w:r>
    </w:p>
    <w:p w14:paraId="5A4D5AD1" w14:textId="77777777" w:rsidR="00ED745E" w:rsidRDefault="00015657">
      <w:pPr>
        <w:pStyle w:val="2"/>
        <w:spacing w:before="240" w:after="120"/>
      </w:pPr>
      <w:r>
        <w:rPr>
          <w:b/>
          <w:bCs/>
          <w:color w:val="1F3864"/>
          <w:sz w:val="24"/>
          <w:szCs w:val="24"/>
        </w:rPr>
        <w:t>4.2. Процедура выбора карт (bo1/бан-пик)</w:t>
      </w:r>
    </w:p>
    <w:p w14:paraId="64A1F909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4.2.1. </w:t>
      </w:r>
      <w:r>
        <w:rPr>
          <w:sz w:val="22"/>
          <w:szCs w:val="22"/>
        </w:rPr>
        <w:t>Для матчей формата Bo1 применяется процедура: команда А банит карту, команда Б банит карту, и так далее по очереди до тех пор, пока не останется одна карта — она и разыгрывается. Право первого бана определя</w:t>
      </w:r>
      <w:r>
        <w:rPr>
          <w:sz w:val="22"/>
          <w:szCs w:val="22"/>
        </w:rPr>
        <w:t>ется жеребьёвкой либо результатом предыдущего матча.</w:t>
      </w:r>
    </w:p>
    <w:p w14:paraId="34DBCACD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4.2.2. </w:t>
      </w:r>
      <w:r>
        <w:rPr>
          <w:sz w:val="22"/>
          <w:szCs w:val="22"/>
        </w:rPr>
        <w:t xml:space="preserve">Для матчей формата Bo3 применяется процедура: команда А банит карту, команда Б банит карту, команда А выбирает карту №1, команда Б выбирает карту №2, команда А банит карту, команда Б банит карту, </w:t>
      </w:r>
      <w:r>
        <w:rPr>
          <w:sz w:val="22"/>
          <w:szCs w:val="22"/>
        </w:rPr>
        <w:t>оставшаяся карта играется как решающая карта №3 (если требуется).</w:t>
      </w:r>
    </w:p>
    <w:p w14:paraId="6EFFEFF7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4.2.3. </w:t>
      </w:r>
      <w:r>
        <w:rPr>
          <w:sz w:val="22"/>
          <w:szCs w:val="22"/>
        </w:rPr>
        <w:t xml:space="preserve">Для матчей формата Bo5 процедура аналогична Bo3 с продолжением выбора карт до формирования 5 </w:t>
      </w:r>
      <w:proofErr w:type="gramStart"/>
      <w:r>
        <w:rPr>
          <w:sz w:val="22"/>
          <w:szCs w:val="22"/>
        </w:rPr>
        <w:t>карт согласно официальной таблице</w:t>
      </w:r>
      <w:proofErr w:type="gramEnd"/>
      <w:r>
        <w:rPr>
          <w:sz w:val="22"/>
          <w:szCs w:val="22"/>
        </w:rPr>
        <w:t xml:space="preserve"> бан-пика, публикуемой Организатором.</w:t>
      </w:r>
    </w:p>
    <w:p w14:paraId="6BA5BA3C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4.2.4. </w:t>
      </w:r>
      <w:r>
        <w:rPr>
          <w:sz w:val="22"/>
          <w:szCs w:val="22"/>
        </w:rPr>
        <w:t>Выбор сторон</w:t>
      </w:r>
      <w:r>
        <w:rPr>
          <w:sz w:val="22"/>
          <w:szCs w:val="22"/>
        </w:rPr>
        <w:t xml:space="preserve">ы (CT/T) на каждой выбранной карте осуществляется командой-соперником относительно той, что выбирала карту, либо через отдельный </w:t>
      </w:r>
      <w:proofErr w:type="spellStart"/>
      <w:r>
        <w:rPr>
          <w:sz w:val="22"/>
          <w:szCs w:val="22"/>
        </w:rPr>
        <w:t>knife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round</w:t>
      </w:r>
      <w:proofErr w:type="spellEnd"/>
      <w:r>
        <w:rPr>
          <w:sz w:val="22"/>
          <w:szCs w:val="22"/>
        </w:rPr>
        <w:t xml:space="preserve"> при использовании соответствующей конфигурации сервера.</w:t>
      </w:r>
    </w:p>
    <w:p w14:paraId="4FE67207" w14:textId="77777777" w:rsidR="00ED745E" w:rsidRDefault="00015657">
      <w:pPr>
        <w:pStyle w:val="2"/>
        <w:spacing w:before="240" w:after="120"/>
      </w:pPr>
      <w:r>
        <w:rPr>
          <w:b/>
          <w:bCs/>
          <w:color w:val="1F3864"/>
          <w:sz w:val="24"/>
          <w:szCs w:val="24"/>
        </w:rPr>
        <w:t>4.3. Технические требования к серверу</w:t>
      </w:r>
    </w:p>
    <w:p w14:paraId="56B1557A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4.3.1. </w:t>
      </w:r>
      <w:r>
        <w:rPr>
          <w:sz w:val="22"/>
          <w:szCs w:val="22"/>
        </w:rPr>
        <w:t>Официальные ма</w:t>
      </w:r>
      <w:r>
        <w:rPr>
          <w:sz w:val="22"/>
          <w:szCs w:val="22"/>
        </w:rPr>
        <w:t xml:space="preserve">тчи проводятся на выделенных серверах Организатора с </w:t>
      </w:r>
      <w:proofErr w:type="spellStart"/>
      <w:r>
        <w:rPr>
          <w:sz w:val="22"/>
          <w:szCs w:val="22"/>
        </w:rPr>
        <w:t>тикрейтом</w:t>
      </w:r>
      <w:proofErr w:type="spellEnd"/>
      <w:r>
        <w:rPr>
          <w:sz w:val="22"/>
          <w:szCs w:val="22"/>
        </w:rPr>
        <w:t xml:space="preserve"> 128.</w:t>
      </w:r>
    </w:p>
    <w:p w14:paraId="6C29087A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4.3.2. </w:t>
      </w:r>
      <w:r>
        <w:rPr>
          <w:sz w:val="22"/>
          <w:szCs w:val="22"/>
        </w:rPr>
        <w:t xml:space="preserve">Стандартная конфигурация матча: MR12 (до 24 раундов в основное время, победа при 13 очках), овертайм — MR3 с экономикой овертайма согласно официальным настройкам </w:t>
      </w:r>
      <w:proofErr w:type="spellStart"/>
      <w:r>
        <w:rPr>
          <w:sz w:val="22"/>
          <w:szCs w:val="22"/>
        </w:rPr>
        <w:t>Valve</w:t>
      </w:r>
      <w:proofErr w:type="spellEnd"/>
      <w:r>
        <w:rPr>
          <w:sz w:val="22"/>
          <w:szCs w:val="22"/>
        </w:rPr>
        <w:t xml:space="preserve"> (по умолчанию</w:t>
      </w:r>
      <w:r>
        <w:rPr>
          <w:sz w:val="22"/>
          <w:szCs w:val="22"/>
        </w:rPr>
        <w:t xml:space="preserve"> 10 000 у.е. в первом раунде овертайма).</w:t>
      </w:r>
    </w:p>
    <w:p w14:paraId="7D372461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4.3.3. </w:t>
      </w:r>
      <w:r>
        <w:rPr>
          <w:sz w:val="22"/>
          <w:szCs w:val="22"/>
        </w:rPr>
        <w:t xml:space="preserve">На всех официальных матчах обязательно использование системы анти-чит (Организатор указывает конкретное анти-чит решение — например, VAC </w:t>
      </w:r>
      <w:proofErr w:type="spellStart"/>
      <w:r>
        <w:rPr>
          <w:sz w:val="22"/>
          <w:szCs w:val="22"/>
        </w:rPr>
        <w:t>Live</w:t>
      </w:r>
      <w:proofErr w:type="spellEnd"/>
      <w:r>
        <w:rPr>
          <w:sz w:val="22"/>
          <w:szCs w:val="22"/>
        </w:rPr>
        <w:t xml:space="preserve"> / стороннее ПО для турниров — в техническом регламенте, публикуемо</w:t>
      </w:r>
      <w:r>
        <w:rPr>
          <w:sz w:val="22"/>
          <w:szCs w:val="22"/>
        </w:rPr>
        <w:t>м отдельно перед стартом Турнира). Отказ игрока от установки и запуска обязательного анти-чит клиента приравнивается к неявке на матч.</w:t>
      </w:r>
    </w:p>
    <w:p w14:paraId="477BAB61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4.3.4. </w:t>
      </w:r>
      <w:r>
        <w:rPr>
          <w:sz w:val="22"/>
          <w:szCs w:val="22"/>
        </w:rPr>
        <w:t>Организатор вправе затребовать демо-записи (</w:t>
      </w:r>
      <w:proofErr w:type="spellStart"/>
      <w:r>
        <w:rPr>
          <w:sz w:val="22"/>
          <w:szCs w:val="22"/>
        </w:rPr>
        <w:t>demo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files</w:t>
      </w:r>
      <w:proofErr w:type="spellEnd"/>
      <w:r>
        <w:rPr>
          <w:sz w:val="22"/>
          <w:szCs w:val="22"/>
        </w:rPr>
        <w:t>) любого матча в течение 14 (четырнадцати) дней после его пр</w:t>
      </w:r>
      <w:r>
        <w:rPr>
          <w:sz w:val="22"/>
          <w:szCs w:val="22"/>
        </w:rPr>
        <w:t>оведения. Команда обязана сохранять демо-записи всех сыгранных матчей до окончания Турнира.</w:t>
      </w:r>
    </w:p>
    <w:p w14:paraId="6E6A71BE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4.3.5. </w:t>
      </w:r>
      <w:r>
        <w:rPr>
          <w:sz w:val="22"/>
          <w:szCs w:val="22"/>
        </w:rPr>
        <w:t xml:space="preserve">Использование стороннего программного обеспечения, дающего игровое преимущество (читы, макросы, скрипты автоприцеливания, </w:t>
      </w:r>
      <w:proofErr w:type="spellStart"/>
      <w:r>
        <w:rPr>
          <w:sz w:val="22"/>
          <w:szCs w:val="22"/>
        </w:rPr>
        <w:t>wallhack</w:t>
      </w:r>
      <w:proofErr w:type="spellEnd"/>
      <w:r>
        <w:rPr>
          <w:sz w:val="22"/>
          <w:szCs w:val="22"/>
        </w:rPr>
        <w:t>, скрипт-</w:t>
      </w:r>
      <w:proofErr w:type="spellStart"/>
      <w:r>
        <w:rPr>
          <w:sz w:val="22"/>
          <w:szCs w:val="22"/>
        </w:rPr>
        <w:t>байнды</w:t>
      </w:r>
      <w:proofErr w:type="spellEnd"/>
      <w:r>
        <w:rPr>
          <w:sz w:val="22"/>
          <w:szCs w:val="22"/>
        </w:rPr>
        <w:t>, запрещённы</w:t>
      </w:r>
      <w:r>
        <w:rPr>
          <w:sz w:val="22"/>
          <w:szCs w:val="22"/>
        </w:rPr>
        <w:t xml:space="preserve">е официальными правилами </w:t>
      </w:r>
      <w:proofErr w:type="spellStart"/>
      <w:r>
        <w:rPr>
          <w:sz w:val="22"/>
          <w:szCs w:val="22"/>
        </w:rPr>
        <w:t>Valve</w:t>
      </w:r>
      <w:proofErr w:type="spellEnd"/>
      <w:r>
        <w:rPr>
          <w:sz w:val="22"/>
          <w:szCs w:val="22"/>
        </w:rPr>
        <w:t>), строго запрещено и влечёт немедленную дисквалификацию виновного игрока и его команды с аннулированием результатов.</w:t>
      </w:r>
    </w:p>
    <w:p w14:paraId="049A6722" w14:textId="77777777" w:rsidR="00ED745E" w:rsidRDefault="00015657">
      <w:pPr>
        <w:pStyle w:val="2"/>
        <w:spacing w:before="240" w:after="120"/>
      </w:pPr>
      <w:r>
        <w:rPr>
          <w:b/>
          <w:bCs/>
          <w:color w:val="1F3864"/>
          <w:sz w:val="24"/>
          <w:szCs w:val="24"/>
        </w:rPr>
        <w:t>4.4. Регламент проведения матча</w:t>
      </w:r>
    </w:p>
    <w:p w14:paraId="3273466A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4.4.1. </w:t>
      </w:r>
      <w:r>
        <w:rPr>
          <w:sz w:val="22"/>
          <w:szCs w:val="22"/>
        </w:rPr>
        <w:t>Время начала матчей устанавливается официальным расписанием Турнира, публикуемым не позднее чем за 48 часов до начала соответствующего игрового дня.</w:t>
      </w:r>
    </w:p>
    <w:p w14:paraId="0B6119CB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lastRenderedPageBreak/>
        <w:t xml:space="preserve">4.4.2. </w:t>
      </w:r>
      <w:r>
        <w:rPr>
          <w:sz w:val="22"/>
          <w:szCs w:val="22"/>
        </w:rPr>
        <w:t>Обязательный чек-ин (подтверждение готовности) команды осуществляется не позднее чем за 15 (пятнадца</w:t>
      </w:r>
      <w:r>
        <w:rPr>
          <w:sz w:val="22"/>
          <w:szCs w:val="22"/>
        </w:rPr>
        <w:t>ть) минут до назначенного времени начала матча через официальный канал связи Турнира (</w:t>
      </w:r>
      <w:proofErr w:type="spellStart"/>
      <w:r>
        <w:rPr>
          <w:sz w:val="22"/>
          <w:szCs w:val="22"/>
        </w:rPr>
        <w:t>Discord</w:t>
      </w:r>
      <w:proofErr w:type="spellEnd"/>
      <w:r>
        <w:rPr>
          <w:sz w:val="22"/>
          <w:szCs w:val="22"/>
        </w:rPr>
        <w:t>-сервер Организатора).</w:t>
      </w:r>
    </w:p>
    <w:p w14:paraId="27272696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4.4.3. </w:t>
      </w:r>
      <w:r>
        <w:rPr>
          <w:sz w:val="22"/>
          <w:szCs w:val="22"/>
        </w:rPr>
        <w:t>При опоздании команды к началу матча более чем на 15 (пятнадцать) минут относительно назначенного времени команде засчитывается техни</w:t>
      </w:r>
      <w:r>
        <w:rPr>
          <w:sz w:val="22"/>
          <w:szCs w:val="22"/>
        </w:rPr>
        <w:t>ческое поражение в матче.</w:t>
      </w:r>
    </w:p>
    <w:p w14:paraId="240017EB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4.4.4. </w:t>
      </w:r>
      <w:r>
        <w:rPr>
          <w:sz w:val="22"/>
          <w:szCs w:val="22"/>
        </w:rPr>
        <w:t>При неявке команды в полном составе (менее 5 игроков присутствуют и готовы) в течение 20 (двадцати) минут от назначенного времени матча команде засчитывается техническое поражение со счётом 0:2 (Bo3/Bo5) или 0:16 по раундам</w:t>
      </w:r>
      <w:r>
        <w:rPr>
          <w:sz w:val="22"/>
          <w:szCs w:val="22"/>
        </w:rPr>
        <w:t xml:space="preserve"> (Bo1), команда-соперник признаётся победителем.</w:t>
      </w:r>
    </w:p>
    <w:p w14:paraId="32A25A87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4.4.5. </w:t>
      </w:r>
      <w:r>
        <w:rPr>
          <w:sz w:val="22"/>
          <w:szCs w:val="22"/>
        </w:rPr>
        <w:t>Перед стартом каждой карты обеим командам предоставляется тестовое время (</w:t>
      </w:r>
      <w:proofErr w:type="spellStart"/>
      <w:r>
        <w:rPr>
          <w:sz w:val="22"/>
          <w:szCs w:val="22"/>
        </w:rPr>
        <w:t>warm-up</w:t>
      </w:r>
      <w:proofErr w:type="spellEnd"/>
      <w:r>
        <w:rPr>
          <w:sz w:val="22"/>
          <w:szCs w:val="22"/>
        </w:rPr>
        <w:t>) продолжительностью не более 10 (десяти) минут для настройки конфигураций и разминки.</w:t>
      </w:r>
    </w:p>
    <w:p w14:paraId="1977C3D0" w14:textId="77777777" w:rsidR="00ED745E" w:rsidRDefault="00015657">
      <w:pPr>
        <w:pStyle w:val="2"/>
        <w:spacing w:before="240" w:after="120"/>
      </w:pPr>
      <w:r>
        <w:rPr>
          <w:b/>
          <w:bCs/>
          <w:color w:val="1F3864"/>
          <w:sz w:val="24"/>
          <w:szCs w:val="24"/>
        </w:rPr>
        <w:t>4.5. Технические паузы и останов</w:t>
      </w:r>
      <w:r>
        <w:rPr>
          <w:b/>
          <w:bCs/>
          <w:color w:val="1F3864"/>
          <w:sz w:val="24"/>
          <w:szCs w:val="24"/>
        </w:rPr>
        <w:t>ки матча</w:t>
      </w:r>
    </w:p>
    <w:p w14:paraId="229FC314" w14:textId="6E9B5DD1" w:rsidR="00ED745E" w:rsidRPr="002066F1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4.5.1. </w:t>
      </w:r>
      <w:r>
        <w:rPr>
          <w:sz w:val="22"/>
          <w:szCs w:val="22"/>
        </w:rPr>
        <w:t>Каждая команда имеет право на</w:t>
      </w:r>
      <w:r>
        <w:rPr>
          <w:sz w:val="22"/>
          <w:szCs w:val="22"/>
        </w:rPr>
        <w:t xml:space="preserve"> технические паузы</w:t>
      </w:r>
      <w:r>
        <w:rPr>
          <w:sz w:val="22"/>
          <w:szCs w:val="22"/>
        </w:rPr>
        <w:t>, вызванные неполадками оборудования, подключения к интернету либо иными техническими проблемами</w:t>
      </w:r>
      <w:r w:rsidR="002066F1">
        <w:rPr>
          <w:sz w:val="22"/>
          <w:szCs w:val="22"/>
        </w:rPr>
        <w:t xml:space="preserve">. По </w:t>
      </w:r>
      <w:proofErr w:type="gramStart"/>
      <w:r w:rsidR="002066F1">
        <w:rPr>
          <w:sz w:val="22"/>
          <w:szCs w:val="22"/>
        </w:rPr>
        <w:t xml:space="preserve">команде </w:t>
      </w:r>
      <w:r w:rsidR="002066F1">
        <w:rPr>
          <w:sz w:val="22"/>
          <w:szCs w:val="22"/>
          <w:lang w:val="en-US"/>
        </w:rPr>
        <w:t>.pause</w:t>
      </w:r>
      <w:proofErr w:type="gramEnd"/>
      <w:r w:rsidR="002066F1">
        <w:rPr>
          <w:sz w:val="22"/>
          <w:szCs w:val="22"/>
          <w:lang w:val="en-US"/>
        </w:rPr>
        <w:t xml:space="preserve"> </w:t>
      </w:r>
      <w:r w:rsidR="002066F1">
        <w:rPr>
          <w:sz w:val="22"/>
          <w:szCs w:val="22"/>
        </w:rPr>
        <w:t xml:space="preserve">или </w:t>
      </w:r>
      <w:r w:rsidR="002066F1">
        <w:rPr>
          <w:sz w:val="22"/>
          <w:szCs w:val="22"/>
          <w:lang w:val="en-US"/>
        </w:rPr>
        <w:t xml:space="preserve">!pause </w:t>
      </w:r>
      <w:r w:rsidR="002066F1">
        <w:rPr>
          <w:sz w:val="22"/>
          <w:szCs w:val="22"/>
        </w:rPr>
        <w:t>может взять техническую паузу</w:t>
      </w:r>
    </w:p>
    <w:p w14:paraId="660B98CD" w14:textId="596B0D6A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4.5.2. </w:t>
      </w:r>
      <w:r>
        <w:rPr>
          <w:sz w:val="22"/>
          <w:szCs w:val="22"/>
        </w:rPr>
        <w:t>В случае разрыва соед</w:t>
      </w:r>
      <w:r>
        <w:rPr>
          <w:sz w:val="22"/>
          <w:szCs w:val="22"/>
        </w:rPr>
        <w:t>инения (</w:t>
      </w:r>
      <w:proofErr w:type="spellStart"/>
      <w:r>
        <w:rPr>
          <w:sz w:val="22"/>
          <w:szCs w:val="22"/>
        </w:rPr>
        <w:t>disconnect</w:t>
      </w:r>
      <w:proofErr w:type="spellEnd"/>
      <w:r>
        <w:rPr>
          <w:sz w:val="22"/>
          <w:szCs w:val="22"/>
        </w:rPr>
        <w:t xml:space="preserve">) игрока в ходе раунда матч приостанавливается администратором до восстановления подключения игрока, </w:t>
      </w:r>
    </w:p>
    <w:p w14:paraId="65F1D5B3" w14:textId="31936D0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4.5.3. </w:t>
      </w:r>
      <w:r>
        <w:rPr>
          <w:sz w:val="22"/>
          <w:szCs w:val="22"/>
        </w:rPr>
        <w:t>Тактические паузы (паузы по игровому усмотрению, не связанные с техническими неполадками</w:t>
      </w:r>
      <w:proofErr w:type="gramStart"/>
      <w:r>
        <w:rPr>
          <w:sz w:val="22"/>
          <w:szCs w:val="22"/>
        </w:rPr>
        <w:t>)</w:t>
      </w:r>
      <w:proofErr w:type="gramEnd"/>
      <w:r>
        <w:rPr>
          <w:sz w:val="22"/>
          <w:szCs w:val="22"/>
        </w:rPr>
        <w:t xml:space="preserve"> не допускаются в ходе р</w:t>
      </w:r>
      <w:r>
        <w:rPr>
          <w:sz w:val="22"/>
          <w:szCs w:val="22"/>
        </w:rPr>
        <w:t>аунда; команда вправе взять паузу только между раундами (</w:t>
      </w:r>
      <w:proofErr w:type="spellStart"/>
      <w:r>
        <w:rPr>
          <w:sz w:val="22"/>
          <w:szCs w:val="22"/>
        </w:rPr>
        <w:t>freeze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time</w:t>
      </w:r>
      <w:proofErr w:type="spellEnd"/>
      <w:r>
        <w:rPr>
          <w:sz w:val="22"/>
          <w:szCs w:val="22"/>
        </w:rPr>
        <w:t>) с обязательным уведомлением администратора матча.</w:t>
      </w:r>
      <w:r w:rsidR="002066F1" w:rsidRPr="002066F1">
        <w:rPr>
          <w:sz w:val="22"/>
          <w:szCs w:val="22"/>
        </w:rPr>
        <w:t xml:space="preserve"> </w:t>
      </w:r>
      <w:r w:rsidR="002066F1">
        <w:rPr>
          <w:sz w:val="22"/>
          <w:szCs w:val="22"/>
        </w:rPr>
        <w:t xml:space="preserve">По </w:t>
      </w:r>
      <w:proofErr w:type="gramStart"/>
      <w:r w:rsidR="002066F1">
        <w:rPr>
          <w:sz w:val="22"/>
          <w:szCs w:val="22"/>
        </w:rPr>
        <w:t xml:space="preserve">команде </w:t>
      </w:r>
      <w:r w:rsidR="002066F1">
        <w:rPr>
          <w:sz w:val="22"/>
          <w:szCs w:val="22"/>
          <w:lang w:val="en-US"/>
        </w:rPr>
        <w:t>.</w:t>
      </w:r>
      <w:r w:rsidR="002066F1">
        <w:rPr>
          <w:sz w:val="22"/>
          <w:szCs w:val="22"/>
          <w:lang w:val="en-US"/>
        </w:rPr>
        <w:t>tac</w:t>
      </w:r>
      <w:proofErr w:type="gramEnd"/>
      <w:r w:rsidR="002066F1">
        <w:rPr>
          <w:sz w:val="22"/>
          <w:szCs w:val="22"/>
          <w:lang w:val="en-US"/>
        </w:rPr>
        <w:t xml:space="preserve"> </w:t>
      </w:r>
      <w:r w:rsidR="002066F1">
        <w:rPr>
          <w:sz w:val="22"/>
          <w:szCs w:val="22"/>
        </w:rPr>
        <w:t xml:space="preserve">или </w:t>
      </w:r>
      <w:r w:rsidR="002066F1">
        <w:rPr>
          <w:sz w:val="22"/>
          <w:szCs w:val="22"/>
          <w:lang w:val="en-US"/>
        </w:rPr>
        <w:t>!</w:t>
      </w:r>
      <w:r w:rsidR="002066F1">
        <w:rPr>
          <w:sz w:val="22"/>
          <w:szCs w:val="22"/>
          <w:lang w:val="en-US"/>
        </w:rPr>
        <w:t>tac</w:t>
      </w:r>
      <w:r w:rsidR="002066F1">
        <w:rPr>
          <w:sz w:val="22"/>
          <w:szCs w:val="22"/>
          <w:lang w:val="en-US"/>
        </w:rPr>
        <w:t xml:space="preserve"> </w:t>
      </w:r>
      <w:r w:rsidR="002066F1">
        <w:rPr>
          <w:sz w:val="22"/>
          <w:szCs w:val="22"/>
        </w:rPr>
        <w:t>может взять т</w:t>
      </w:r>
      <w:r w:rsidR="002066F1">
        <w:rPr>
          <w:sz w:val="22"/>
          <w:szCs w:val="22"/>
        </w:rPr>
        <w:t>актическую</w:t>
      </w:r>
      <w:r w:rsidR="002066F1">
        <w:rPr>
          <w:sz w:val="22"/>
          <w:szCs w:val="22"/>
        </w:rPr>
        <w:t xml:space="preserve"> паузу</w:t>
      </w:r>
    </w:p>
    <w:p w14:paraId="09A01D15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4.5.4. </w:t>
      </w:r>
      <w:r>
        <w:rPr>
          <w:sz w:val="22"/>
          <w:szCs w:val="22"/>
        </w:rPr>
        <w:t>Злоупотребление паузами (искусственное затягивание, попытки сбить темп игры соперника) фиксируется администратором и может повлеч</w:t>
      </w:r>
      <w:r>
        <w:rPr>
          <w:sz w:val="22"/>
          <w:szCs w:val="22"/>
        </w:rPr>
        <w:t>ь предупреждение либо техническое поражение в текущем раунде по решению судьи.</w:t>
      </w:r>
    </w:p>
    <w:p w14:paraId="5E885511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4.5.5. </w:t>
      </w:r>
      <w:r>
        <w:rPr>
          <w:sz w:val="22"/>
          <w:szCs w:val="22"/>
        </w:rPr>
        <w:t>Решение о рестарте раунда/карты в случае явного технического сбоя (обрыв сервера, критический баг, вмешательство третьих лиц) принимается исключительно администратором/су</w:t>
      </w:r>
      <w:r>
        <w:rPr>
          <w:sz w:val="22"/>
          <w:szCs w:val="22"/>
        </w:rPr>
        <w:t>дьёй матча и является окончательным.</w:t>
      </w:r>
    </w:p>
    <w:p w14:paraId="2F344DFC" w14:textId="77777777" w:rsidR="00ED745E" w:rsidRDefault="00015657">
      <w:pPr>
        <w:pStyle w:val="1"/>
        <w:spacing w:before="400" w:after="200"/>
      </w:pPr>
      <w:r>
        <w:rPr>
          <w:b/>
          <w:bCs/>
          <w:color w:val="1F3864"/>
          <w:sz w:val="28"/>
          <w:szCs w:val="28"/>
        </w:rPr>
        <w:t>5. Судейство и разрешение споров</w:t>
      </w:r>
    </w:p>
    <w:p w14:paraId="04A08A1A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5.1. </w:t>
      </w:r>
      <w:r>
        <w:rPr>
          <w:sz w:val="22"/>
          <w:szCs w:val="22"/>
        </w:rPr>
        <w:t>Судейство Турнира осуществляется судейской коллегией, назначаемой Организатором. Решения судей в ходе матча являются обязательными для исполнения обеими командами.</w:t>
      </w:r>
    </w:p>
    <w:p w14:paraId="1DDEBAD9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5.2. </w:t>
      </w:r>
      <w:r>
        <w:rPr>
          <w:sz w:val="22"/>
          <w:szCs w:val="22"/>
        </w:rPr>
        <w:t>Капитан кома</w:t>
      </w:r>
      <w:r>
        <w:rPr>
          <w:sz w:val="22"/>
          <w:szCs w:val="22"/>
        </w:rPr>
        <w:t>нды имеет право подать протест (апелляцию) на решение судьи или на действия соперника не позднее 15 (пятнадцати) минут после окончания матча, к которому относится протест.</w:t>
      </w:r>
    </w:p>
    <w:p w14:paraId="04B2E18A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5.3. </w:t>
      </w:r>
      <w:r>
        <w:rPr>
          <w:sz w:val="22"/>
          <w:szCs w:val="22"/>
        </w:rPr>
        <w:t>Протест подаётся в письменной форме через официальный канал связи Турнира с при</w:t>
      </w:r>
      <w:r>
        <w:rPr>
          <w:sz w:val="22"/>
          <w:szCs w:val="22"/>
        </w:rPr>
        <w:t>ложением обосновывающих материалов (скриншоты, демо-записи, видеозаписи).</w:t>
      </w:r>
    </w:p>
    <w:p w14:paraId="5D832247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5.4. </w:t>
      </w:r>
      <w:r>
        <w:rPr>
          <w:sz w:val="22"/>
          <w:szCs w:val="22"/>
        </w:rPr>
        <w:t>Рассмотрение протеста осуществляется главным судьёй Турнира в срок не более 24 (двадцати четырёх) часов с момента подачи. Решение по протесту является окончательным и обжаловани</w:t>
      </w:r>
      <w:r>
        <w:rPr>
          <w:sz w:val="22"/>
          <w:szCs w:val="22"/>
        </w:rPr>
        <w:t>ю не подлежит.</w:t>
      </w:r>
    </w:p>
    <w:p w14:paraId="0AC6F203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lastRenderedPageBreak/>
        <w:t xml:space="preserve">5.5. </w:t>
      </w:r>
      <w:r>
        <w:rPr>
          <w:sz w:val="22"/>
          <w:szCs w:val="22"/>
        </w:rPr>
        <w:t>Любые попытки давления на судейскую коллегию, оскорбления в адрес судей и организаторов влекут применение дисциплинарных санкций вплоть до дисквалификации команды.</w:t>
      </w:r>
    </w:p>
    <w:p w14:paraId="0D3F0601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5.6. </w:t>
      </w:r>
      <w:r>
        <w:rPr>
          <w:sz w:val="22"/>
          <w:szCs w:val="22"/>
        </w:rPr>
        <w:t>Все спорные ситуации, прямо не урегулированные настоящим Регламенто</w:t>
      </w:r>
      <w:r>
        <w:rPr>
          <w:sz w:val="22"/>
          <w:szCs w:val="22"/>
        </w:rPr>
        <w:t xml:space="preserve">м, разрешаются судейской коллегией Турнира по своему усмотрению, руководствуясь принципами добросовестности, спортивной этики и духа </w:t>
      </w:r>
      <w:proofErr w:type="spellStart"/>
      <w:r>
        <w:rPr>
          <w:sz w:val="22"/>
          <w:szCs w:val="22"/>
        </w:rPr>
        <w:t>фэйр-плей</w:t>
      </w:r>
      <w:proofErr w:type="spellEnd"/>
      <w:r>
        <w:rPr>
          <w:sz w:val="22"/>
          <w:szCs w:val="22"/>
        </w:rPr>
        <w:t>.</w:t>
      </w:r>
    </w:p>
    <w:p w14:paraId="45D60E95" w14:textId="77777777" w:rsidR="00ED745E" w:rsidRDefault="00015657">
      <w:pPr>
        <w:pStyle w:val="1"/>
        <w:spacing w:before="400" w:after="200"/>
      </w:pPr>
      <w:r>
        <w:rPr>
          <w:b/>
          <w:bCs/>
          <w:color w:val="1F3864"/>
          <w:sz w:val="28"/>
          <w:szCs w:val="28"/>
        </w:rPr>
        <w:t>6. Дисциплинарные нормы и санкции</w:t>
      </w:r>
    </w:p>
    <w:p w14:paraId="3FFA4923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6.1. </w:t>
      </w:r>
      <w:r>
        <w:rPr>
          <w:sz w:val="22"/>
          <w:szCs w:val="22"/>
        </w:rPr>
        <w:t>Участникам Турнира запрещается:</w:t>
      </w:r>
    </w:p>
    <w:p w14:paraId="7FD4A9D7" w14:textId="77777777" w:rsidR="00ED745E" w:rsidRDefault="00015657">
      <w:pPr>
        <w:pStyle w:val="a4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использовать </w:t>
      </w:r>
      <w:proofErr w:type="spellStart"/>
      <w:r>
        <w:rPr>
          <w:sz w:val="22"/>
          <w:szCs w:val="22"/>
        </w:rPr>
        <w:t>читерское</w:t>
      </w:r>
      <w:proofErr w:type="spellEnd"/>
      <w:r>
        <w:rPr>
          <w:sz w:val="22"/>
          <w:szCs w:val="22"/>
        </w:rPr>
        <w:t>, стороннее либо за</w:t>
      </w:r>
      <w:r>
        <w:rPr>
          <w:sz w:val="22"/>
          <w:szCs w:val="22"/>
        </w:rPr>
        <w:t>прещённое программное обеспечение, дающее нечестное игровое преимущество;</w:t>
      </w:r>
    </w:p>
    <w:p w14:paraId="1C848D0D" w14:textId="77777777" w:rsidR="00ED745E" w:rsidRDefault="00015657">
      <w:pPr>
        <w:pStyle w:val="a4"/>
        <w:numPr>
          <w:ilvl w:val="0"/>
          <w:numId w:val="2"/>
        </w:numPr>
        <w:spacing w:after="80"/>
      </w:pPr>
      <w:r>
        <w:rPr>
          <w:sz w:val="22"/>
          <w:szCs w:val="22"/>
        </w:rPr>
        <w:t>участвовать в договорных матчах (</w:t>
      </w:r>
      <w:proofErr w:type="spellStart"/>
      <w:r>
        <w:rPr>
          <w:sz w:val="22"/>
          <w:szCs w:val="22"/>
        </w:rPr>
        <w:t>match-fixing</w:t>
      </w:r>
      <w:proofErr w:type="spellEnd"/>
      <w:r>
        <w:rPr>
          <w:sz w:val="22"/>
          <w:szCs w:val="22"/>
        </w:rPr>
        <w:t>), совершать ставки на собственные матчи, склонять соперников к сдаче матча;</w:t>
      </w:r>
    </w:p>
    <w:p w14:paraId="2423ED96" w14:textId="77777777" w:rsidR="00ED745E" w:rsidRDefault="00015657">
      <w:pPr>
        <w:pStyle w:val="a4"/>
        <w:numPr>
          <w:ilvl w:val="0"/>
          <w:numId w:val="2"/>
        </w:numPr>
        <w:spacing w:after="80"/>
      </w:pPr>
      <w:r>
        <w:rPr>
          <w:sz w:val="22"/>
          <w:szCs w:val="22"/>
        </w:rPr>
        <w:t>оскорблять соперников, судей, зрителей и представителей Орга</w:t>
      </w:r>
      <w:r>
        <w:rPr>
          <w:sz w:val="22"/>
          <w:szCs w:val="22"/>
        </w:rPr>
        <w:t>низатора в любой форме (текстовой, голосовой, жестовой) в игровом чате, голосовых каналах и на стриме;</w:t>
      </w:r>
    </w:p>
    <w:p w14:paraId="115E605F" w14:textId="77777777" w:rsidR="00ED745E" w:rsidRDefault="00015657">
      <w:pPr>
        <w:pStyle w:val="a4"/>
        <w:numPr>
          <w:ilvl w:val="0"/>
          <w:numId w:val="2"/>
        </w:numPr>
        <w:spacing w:after="80"/>
      </w:pPr>
      <w:r>
        <w:rPr>
          <w:sz w:val="22"/>
          <w:szCs w:val="22"/>
        </w:rPr>
        <w:t>использовать оскорбительные, дискриминационные, экстремистские никнеймы, названия команд и изображения (аватары);</w:t>
      </w:r>
    </w:p>
    <w:p w14:paraId="6CA3DDEC" w14:textId="77777777" w:rsidR="00ED745E" w:rsidRDefault="00015657">
      <w:pPr>
        <w:pStyle w:val="a4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передавать управление своим игровым аккаунтом третьим лицам («игра под чужим логином», </w:t>
      </w:r>
      <w:proofErr w:type="spellStart"/>
      <w:r>
        <w:rPr>
          <w:sz w:val="22"/>
          <w:szCs w:val="22"/>
        </w:rPr>
        <w:t>буткемп</w:t>
      </w:r>
      <w:proofErr w:type="spellEnd"/>
      <w:r>
        <w:rPr>
          <w:sz w:val="22"/>
          <w:szCs w:val="22"/>
        </w:rPr>
        <w:t>-подмена игрока);</w:t>
      </w:r>
    </w:p>
    <w:p w14:paraId="65859687" w14:textId="77777777" w:rsidR="00ED745E" w:rsidRDefault="00015657">
      <w:pPr>
        <w:pStyle w:val="a4"/>
        <w:numPr>
          <w:ilvl w:val="0"/>
          <w:numId w:val="2"/>
        </w:numPr>
        <w:spacing w:after="80"/>
      </w:pPr>
      <w:r>
        <w:rPr>
          <w:sz w:val="22"/>
          <w:szCs w:val="22"/>
        </w:rPr>
        <w:t>использовать баги и уязвимости карт/движка игры (</w:t>
      </w:r>
      <w:proofErr w:type="spellStart"/>
      <w:r>
        <w:rPr>
          <w:sz w:val="22"/>
          <w:szCs w:val="22"/>
        </w:rPr>
        <w:t>bug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abuse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стак</w:t>
      </w:r>
      <w:proofErr w:type="spellEnd"/>
      <w:r>
        <w:rPr>
          <w:sz w:val="22"/>
          <w:szCs w:val="22"/>
        </w:rPr>
        <w:t xml:space="preserve"> на текстурах, </w:t>
      </w:r>
      <w:proofErr w:type="spellStart"/>
      <w:r>
        <w:rPr>
          <w:sz w:val="22"/>
          <w:szCs w:val="22"/>
        </w:rPr>
        <w:t>boost</w:t>
      </w:r>
      <w:proofErr w:type="spellEnd"/>
      <w:r>
        <w:rPr>
          <w:sz w:val="22"/>
          <w:szCs w:val="22"/>
        </w:rPr>
        <w:t xml:space="preserve"> через границы карты и т.п.) в соревновательных целях;</w:t>
      </w:r>
    </w:p>
    <w:p w14:paraId="50EC932E" w14:textId="77777777" w:rsidR="00ED745E" w:rsidRDefault="00015657">
      <w:pPr>
        <w:pStyle w:val="a4"/>
        <w:numPr>
          <w:ilvl w:val="0"/>
          <w:numId w:val="2"/>
        </w:numPr>
        <w:spacing w:after="80"/>
      </w:pPr>
      <w:r>
        <w:rPr>
          <w:sz w:val="22"/>
          <w:szCs w:val="22"/>
        </w:rPr>
        <w:t>разгл</w:t>
      </w:r>
      <w:r>
        <w:rPr>
          <w:sz w:val="22"/>
          <w:szCs w:val="22"/>
        </w:rPr>
        <w:t>ашать тактическую информацию соперника, полученную с нарушением правил (в т.ч. через посторонний стрим-</w:t>
      </w:r>
      <w:proofErr w:type="spellStart"/>
      <w:r>
        <w:rPr>
          <w:sz w:val="22"/>
          <w:szCs w:val="22"/>
        </w:rPr>
        <w:t>снайпинг</w:t>
      </w:r>
      <w:proofErr w:type="spellEnd"/>
      <w:r>
        <w:rPr>
          <w:sz w:val="22"/>
          <w:szCs w:val="22"/>
        </w:rPr>
        <w:t>);</w:t>
      </w:r>
    </w:p>
    <w:p w14:paraId="1ED73942" w14:textId="77777777" w:rsidR="00ED745E" w:rsidRDefault="00015657">
      <w:pPr>
        <w:pStyle w:val="a4"/>
        <w:numPr>
          <w:ilvl w:val="0"/>
          <w:numId w:val="2"/>
        </w:numPr>
        <w:spacing w:after="80"/>
      </w:pPr>
      <w:r>
        <w:rPr>
          <w:sz w:val="22"/>
          <w:szCs w:val="22"/>
        </w:rPr>
        <w:t>употреблять алкогольные, психотропные и иные запрещённые вещества в период проведения матчей на площадке Турнира (при проведении оффлайн-этапа).</w:t>
      </w:r>
    </w:p>
    <w:p w14:paraId="41BC61E2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6.2. </w:t>
      </w:r>
      <w:r>
        <w:rPr>
          <w:sz w:val="22"/>
          <w:szCs w:val="22"/>
        </w:rPr>
        <w:t>За нарушение положений настоящего Регламента к участникам и командам могут быть применены следующие санкци</w:t>
      </w:r>
      <w:r>
        <w:rPr>
          <w:sz w:val="22"/>
          <w:szCs w:val="22"/>
        </w:rPr>
        <w:t>и (в зависимости от тяжести нарушения, по решению судейской коллегии):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5250"/>
        <w:gridCol w:w="2500"/>
      </w:tblGrid>
      <w:tr w:rsidR="00ED745E" w14:paraId="1E04E0E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03EAD3" w14:textId="77777777" w:rsidR="00ED745E" w:rsidRDefault="00015657">
            <w:pPr>
              <w:jc w:val="center"/>
            </w:pPr>
            <w:r>
              <w:rPr>
                <w:b/>
                <w:bCs/>
                <w:color w:val="FFFFFF"/>
              </w:rPr>
              <w:t>Уровень</w:t>
            </w:r>
          </w:p>
        </w:tc>
        <w:tc>
          <w:tcPr>
            <w:tcW w:w="525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5484AE" w14:textId="77777777" w:rsidR="00ED745E" w:rsidRDefault="00015657">
            <w:r>
              <w:rPr>
                <w:b/>
                <w:bCs/>
                <w:color w:val="FFFFFF"/>
              </w:rPr>
              <w:t>Нарушение</w:t>
            </w:r>
          </w:p>
        </w:tc>
        <w:tc>
          <w:tcPr>
            <w:tcW w:w="25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72F3EE" w14:textId="77777777" w:rsidR="00ED745E" w:rsidRDefault="00015657">
            <w:r>
              <w:rPr>
                <w:b/>
                <w:bCs/>
                <w:color w:val="FFFFFF"/>
              </w:rPr>
              <w:t>Санкция</w:t>
            </w:r>
          </w:p>
        </w:tc>
      </w:tr>
      <w:tr w:rsidR="00ED745E" w14:paraId="4D1C8DD5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33F566" w14:textId="77777777" w:rsidR="00ED745E" w:rsidRDefault="00015657">
            <w:pPr>
              <w:jc w:val="center"/>
            </w:pPr>
            <w:r>
              <w:t>1</w:t>
            </w:r>
          </w:p>
        </w:tc>
        <w:tc>
          <w:tcPr>
            <w:tcW w:w="5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5A25D8" w14:textId="77777777" w:rsidR="00ED745E" w:rsidRDefault="00015657">
            <w:r>
              <w:t>Опоздание на матч, нарушение регламента чек-</w:t>
            </w:r>
            <w:proofErr w:type="spellStart"/>
            <w:r>
              <w:t>ина</w:t>
            </w:r>
            <w:proofErr w:type="spellEnd"/>
            <w:r>
              <w:t>, незначительные технические нарушения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6A9681" w14:textId="77777777" w:rsidR="00ED745E" w:rsidRDefault="00015657">
            <w:r>
              <w:t>Предупреждение / устное замечание</w:t>
            </w:r>
          </w:p>
        </w:tc>
      </w:tr>
      <w:tr w:rsidR="00ED745E" w14:paraId="43DF1DA0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79FC58" w14:textId="77777777" w:rsidR="00ED745E" w:rsidRDefault="00015657">
            <w:pPr>
              <w:jc w:val="center"/>
            </w:pPr>
            <w:r>
              <w:t>2</w:t>
            </w:r>
          </w:p>
        </w:tc>
        <w:tc>
          <w:tcPr>
            <w:tcW w:w="5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D29F3F" w14:textId="77777777" w:rsidR="00ED745E" w:rsidRDefault="00015657">
            <w:r>
              <w:t>Оскорбление соперника/судьи, злоупотребление паузами, нарушение правил бан-пика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342794" w14:textId="77777777" w:rsidR="00ED745E" w:rsidRDefault="00015657">
            <w:r>
              <w:t>Техническое поражение в раунде / карте</w:t>
            </w:r>
          </w:p>
        </w:tc>
      </w:tr>
      <w:tr w:rsidR="00ED745E" w14:paraId="3FDD6CEC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805A31" w14:textId="77777777" w:rsidR="00ED745E" w:rsidRDefault="00015657">
            <w:pPr>
              <w:jc w:val="center"/>
            </w:pPr>
            <w:r>
              <w:t>3</w:t>
            </w:r>
          </w:p>
        </w:tc>
        <w:tc>
          <w:tcPr>
            <w:tcW w:w="5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10E631" w14:textId="77777777" w:rsidR="00ED745E" w:rsidRDefault="00015657">
            <w:r>
              <w:t>Неявка кома</w:t>
            </w:r>
            <w:r>
              <w:t>нды, участие незаявленного игрока, грубое нарушение спортивной этики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5B97DA" w14:textId="77777777" w:rsidR="00ED745E" w:rsidRDefault="00015657">
            <w:r>
              <w:t>Техническое поражение в матче</w:t>
            </w:r>
          </w:p>
        </w:tc>
      </w:tr>
      <w:tr w:rsidR="00ED745E" w14:paraId="27640884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A874B3" w14:textId="77777777" w:rsidR="00ED745E" w:rsidRDefault="00015657">
            <w:pPr>
              <w:jc w:val="center"/>
            </w:pPr>
            <w:r>
              <w:t>4</w:t>
            </w:r>
          </w:p>
        </w:tc>
        <w:tc>
          <w:tcPr>
            <w:tcW w:w="5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91BE22" w14:textId="77777777" w:rsidR="00ED745E" w:rsidRDefault="00015657">
            <w:r>
              <w:t>Использование читов, договорные матчи, грубые оскорбления/дискриминация, подмена игрока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3806A7" w14:textId="77777777" w:rsidR="00ED745E" w:rsidRDefault="00015657">
            <w:r>
              <w:t>Дисквалификация с Турнира, аннулирование результатов и призового м</w:t>
            </w:r>
            <w:r>
              <w:t>еста</w:t>
            </w:r>
          </w:p>
        </w:tc>
      </w:tr>
    </w:tbl>
    <w:p w14:paraId="43A76D3F" w14:textId="77777777" w:rsidR="00ED745E" w:rsidRDefault="00ED745E">
      <w:pPr>
        <w:spacing w:after="200"/>
      </w:pPr>
    </w:p>
    <w:p w14:paraId="0916D3B2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6.3. </w:t>
      </w:r>
      <w:r>
        <w:rPr>
          <w:sz w:val="22"/>
          <w:szCs w:val="22"/>
        </w:rPr>
        <w:t>Решение о применении конкретной санкции принимается судейской коллегией индивидуально, с учётом тяжести нарушения, наличия умысла и повторности нарушений.</w:t>
      </w:r>
    </w:p>
    <w:p w14:paraId="4BC403EB" w14:textId="0073EB21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6.4. </w:t>
      </w:r>
      <w:r>
        <w:rPr>
          <w:sz w:val="22"/>
          <w:szCs w:val="22"/>
        </w:rPr>
        <w:t xml:space="preserve">Дисквалифицированная команда не имеет права </w:t>
      </w:r>
      <w:r>
        <w:rPr>
          <w:sz w:val="22"/>
          <w:szCs w:val="22"/>
        </w:rPr>
        <w:t>на призовые места и вознаграждения.</w:t>
      </w:r>
    </w:p>
    <w:p w14:paraId="39D72750" w14:textId="77777777" w:rsidR="00ED745E" w:rsidRDefault="00015657">
      <w:pPr>
        <w:pStyle w:val="1"/>
        <w:spacing w:before="400" w:after="200"/>
      </w:pPr>
      <w:r>
        <w:rPr>
          <w:b/>
          <w:bCs/>
          <w:color w:val="1F3864"/>
          <w:sz w:val="28"/>
          <w:szCs w:val="28"/>
        </w:rPr>
        <w:t>7. Призовой фонд и награждение</w:t>
      </w:r>
    </w:p>
    <w:p w14:paraId="0E0BF2D8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lastRenderedPageBreak/>
        <w:t xml:space="preserve">7.1. </w:t>
      </w:r>
      <w:r>
        <w:rPr>
          <w:sz w:val="22"/>
          <w:szCs w:val="22"/>
        </w:rPr>
        <w:t xml:space="preserve">Общий призовой фонд Турнира, порядок его формирования и распределения между призовыми местами объявляются Организатором отдельным официальным сообщением не позднее </w:t>
      </w:r>
      <w:r>
        <w:rPr>
          <w:sz w:val="22"/>
          <w:szCs w:val="22"/>
        </w:rPr>
        <w:t>начала регистрации команд.</w:t>
      </w:r>
    </w:p>
    <w:p w14:paraId="7B700695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7.2. </w:t>
      </w:r>
      <w:r>
        <w:rPr>
          <w:sz w:val="22"/>
          <w:szCs w:val="22"/>
        </w:rPr>
        <w:t>Призовые места определяются по итогам стадии Плей-офф: 1-е место — победитель Финала; 2-е место — проигравший Финала; 3–4-е места — проигравшие полуфиналов (либо по итогам матча за 3-е место, если он предусмотрен).</w:t>
      </w:r>
    </w:p>
    <w:p w14:paraId="13B9723A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7.3. </w:t>
      </w:r>
      <w:r>
        <w:rPr>
          <w:sz w:val="22"/>
          <w:szCs w:val="22"/>
        </w:rPr>
        <w:t>Выпл</w:t>
      </w:r>
      <w:r>
        <w:rPr>
          <w:sz w:val="22"/>
          <w:szCs w:val="22"/>
        </w:rPr>
        <w:t>ата призового фонда осуществляется в срок не более 30 (тридцати) календарных дней с момента окончания Турнира при условии предоставления командой-призёром полного комплекта документов, необходимых для перечисления средств (реквизиты, подтверждение личности</w:t>
      </w:r>
      <w:r>
        <w:rPr>
          <w:sz w:val="22"/>
          <w:szCs w:val="22"/>
        </w:rPr>
        <w:t xml:space="preserve"> и возраста каждого игрока).</w:t>
      </w:r>
    </w:p>
    <w:p w14:paraId="4C5FC45B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В случае дисквалификации команды-призёра после окончания Турнира, но до выплаты призового фонда, призовое место и соответствующее вознаграждение переходят к следующей по регламенту команде по итогам турнирной сетки.</w:t>
      </w:r>
    </w:p>
    <w:p w14:paraId="10FCB41F" w14:textId="77777777" w:rsidR="00ED745E" w:rsidRDefault="00015657">
      <w:pPr>
        <w:pStyle w:val="1"/>
        <w:spacing w:before="400" w:after="200"/>
      </w:pPr>
      <w:r>
        <w:rPr>
          <w:b/>
          <w:bCs/>
          <w:color w:val="1F3864"/>
          <w:sz w:val="28"/>
          <w:szCs w:val="28"/>
        </w:rPr>
        <w:t>8. Зак</w:t>
      </w:r>
      <w:r>
        <w:rPr>
          <w:b/>
          <w:bCs/>
          <w:color w:val="1F3864"/>
          <w:sz w:val="28"/>
          <w:szCs w:val="28"/>
        </w:rPr>
        <w:t>лючительные положения</w:t>
      </w:r>
    </w:p>
    <w:p w14:paraId="4996D3AA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8.1. </w:t>
      </w:r>
      <w:r>
        <w:rPr>
          <w:sz w:val="22"/>
          <w:szCs w:val="22"/>
        </w:rPr>
        <w:t>Настоящий Регламент вступает в силу с момента его официальной публикации Организатором и действует до полного завершения Турнира, включая процедуру награждения и выплаты призового фонда.</w:t>
      </w:r>
    </w:p>
    <w:p w14:paraId="3A4308C2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8.2. </w:t>
      </w:r>
      <w:r>
        <w:rPr>
          <w:sz w:val="22"/>
          <w:szCs w:val="22"/>
        </w:rPr>
        <w:t xml:space="preserve">Организатор не несёт ответственности </w:t>
      </w:r>
      <w:r>
        <w:rPr>
          <w:sz w:val="22"/>
          <w:szCs w:val="22"/>
        </w:rPr>
        <w:t>за форс-мажорные обстоятельства (отключение электроэнергии, аварии на линиях связи, стихийные бедствия, решения государственных органов и иные обстоятельства непреодолимой силы), повлиявшие на ход проведения Турнира, и вправе переносить сроки этапов Турнир</w:t>
      </w:r>
      <w:r>
        <w:rPr>
          <w:sz w:val="22"/>
          <w:szCs w:val="22"/>
        </w:rPr>
        <w:t>а с уведомлением участников.</w:t>
      </w:r>
    </w:p>
    <w:p w14:paraId="38B3D8D0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8.3. </w:t>
      </w:r>
      <w:r>
        <w:rPr>
          <w:sz w:val="22"/>
          <w:szCs w:val="22"/>
        </w:rPr>
        <w:t>Все вопросы, не урегулированные настоящим Регламентом, решаются Организатором и судейской коллегией Турнира в индивидуальном порядке с учётом целей и принципов проведения Турнира.</w:t>
      </w:r>
    </w:p>
    <w:p w14:paraId="66917156" w14:textId="77777777" w:rsidR="00ED745E" w:rsidRDefault="00015657">
      <w:pPr>
        <w:spacing w:after="120" w:line="300" w:lineRule="auto"/>
        <w:ind w:left="360" w:hanging="504"/>
        <w:jc w:val="both"/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Подавая заявку на участие, команда и каждый её игрок подтверждают, что ознакомлены с настоящим Регламентом, согласны с его условиями в полном объёме и обязуются их соблюдать.</w:t>
      </w:r>
    </w:p>
    <w:p w14:paraId="74B5DEE9" w14:textId="77777777" w:rsidR="00ED745E" w:rsidRDefault="00ED745E">
      <w:pPr>
        <w:spacing w:before="400"/>
      </w:pPr>
    </w:p>
    <w:p w14:paraId="0035755A" w14:textId="19296B4E" w:rsidR="00ED745E" w:rsidRDefault="00ED745E">
      <w:pPr>
        <w:spacing w:before="400"/>
        <w:jc w:val="right"/>
      </w:pPr>
      <w:bookmarkStart w:id="0" w:name="_GoBack"/>
      <w:bookmarkEnd w:id="0"/>
    </w:p>
    <w:sectPr w:rsidR="00ED745E"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DA34A0"/>
    <w:multiLevelType w:val="hybridMultilevel"/>
    <w:tmpl w:val="4AFE6A0E"/>
    <w:lvl w:ilvl="0" w:tplc="308019BA">
      <w:start w:val="1"/>
      <w:numFmt w:val="bullet"/>
      <w:lvlText w:val="●"/>
      <w:lvlJc w:val="left"/>
      <w:pPr>
        <w:ind w:left="720" w:hanging="360"/>
      </w:pPr>
    </w:lvl>
    <w:lvl w:ilvl="1" w:tplc="70DC2EC2">
      <w:start w:val="1"/>
      <w:numFmt w:val="bullet"/>
      <w:lvlText w:val="○"/>
      <w:lvlJc w:val="left"/>
      <w:pPr>
        <w:ind w:left="1440" w:hanging="360"/>
      </w:pPr>
    </w:lvl>
    <w:lvl w:ilvl="2" w:tplc="0E4A723C">
      <w:start w:val="1"/>
      <w:numFmt w:val="bullet"/>
      <w:lvlText w:val="■"/>
      <w:lvlJc w:val="left"/>
      <w:pPr>
        <w:ind w:left="2160" w:hanging="360"/>
      </w:pPr>
    </w:lvl>
    <w:lvl w:ilvl="3" w:tplc="DABE3F32">
      <w:start w:val="1"/>
      <w:numFmt w:val="bullet"/>
      <w:lvlText w:val="●"/>
      <w:lvlJc w:val="left"/>
      <w:pPr>
        <w:ind w:left="2880" w:hanging="360"/>
      </w:pPr>
    </w:lvl>
    <w:lvl w:ilvl="4" w:tplc="CC9645B4">
      <w:start w:val="1"/>
      <w:numFmt w:val="bullet"/>
      <w:lvlText w:val="○"/>
      <w:lvlJc w:val="left"/>
      <w:pPr>
        <w:ind w:left="3600" w:hanging="360"/>
      </w:pPr>
    </w:lvl>
    <w:lvl w:ilvl="5" w:tplc="8AEE5D62">
      <w:start w:val="1"/>
      <w:numFmt w:val="bullet"/>
      <w:lvlText w:val="■"/>
      <w:lvlJc w:val="left"/>
      <w:pPr>
        <w:ind w:left="4320" w:hanging="360"/>
      </w:pPr>
    </w:lvl>
    <w:lvl w:ilvl="6" w:tplc="FE34BA5C">
      <w:start w:val="1"/>
      <w:numFmt w:val="bullet"/>
      <w:lvlText w:val="●"/>
      <w:lvlJc w:val="left"/>
      <w:pPr>
        <w:ind w:left="5040" w:hanging="360"/>
      </w:pPr>
    </w:lvl>
    <w:lvl w:ilvl="7" w:tplc="CE10ECF0">
      <w:start w:val="1"/>
      <w:numFmt w:val="bullet"/>
      <w:lvlText w:val="●"/>
      <w:lvlJc w:val="left"/>
      <w:pPr>
        <w:ind w:left="5760" w:hanging="360"/>
      </w:pPr>
    </w:lvl>
    <w:lvl w:ilvl="8" w:tplc="3E42F2C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8E40ACC"/>
    <w:multiLevelType w:val="hybridMultilevel"/>
    <w:tmpl w:val="DB2CDF8A"/>
    <w:lvl w:ilvl="0" w:tplc="5C4670E2">
      <w:start w:val="1"/>
      <w:numFmt w:val="bullet"/>
      <w:lvlText w:val="—"/>
      <w:lvlJc w:val="left"/>
      <w:pPr>
        <w:ind w:left="720" w:hanging="360"/>
      </w:pPr>
    </w:lvl>
    <w:lvl w:ilvl="1" w:tplc="0908FCA8">
      <w:numFmt w:val="decimal"/>
      <w:lvlText w:val=""/>
      <w:lvlJc w:val="left"/>
    </w:lvl>
    <w:lvl w:ilvl="2" w:tplc="4B2E7C20">
      <w:numFmt w:val="decimal"/>
      <w:lvlText w:val=""/>
      <w:lvlJc w:val="left"/>
    </w:lvl>
    <w:lvl w:ilvl="3" w:tplc="70AA9E70">
      <w:numFmt w:val="decimal"/>
      <w:lvlText w:val=""/>
      <w:lvlJc w:val="left"/>
    </w:lvl>
    <w:lvl w:ilvl="4" w:tplc="A41C3332">
      <w:numFmt w:val="decimal"/>
      <w:lvlText w:val=""/>
      <w:lvlJc w:val="left"/>
    </w:lvl>
    <w:lvl w:ilvl="5" w:tplc="663EF9F0">
      <w:numFmt w:val="decimal"/>
      <w:lvlText w:val=""/>
      <w:lvlJc w:val="left"/>
    </w:lvl>
    <w:lvl w:ilvl="6" w:tplc="1ED66A66">
      <w:numFmt w:val="decimal"/>
      <w:lvlText w:val=""/>
      <w:lvlJc w:val="left"/>
    </w:lvl>
    <w:lvl w:ilvl="7" w:tplc="65840878">
      <w:numFmt w:val="decimal"/>
      <w:lvlText w:val=""/>
      <w:lvlJc w:val="left"/>
    </w:lvl>
    <w:lvl w:ilvl="8" w:tplc="20A6C4F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45E"/>
    <w:rsid w:val="00015657"/>
    <w:rsid w:val="002066F1"/>
    <w:rsid w:val="00E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AE62"/>
  <w15:docId w15:val="{086DB2E8-341F-405F-83FD-2409A31D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font-claude-response-body">
    <w:name w:val="font-claude-response-body"/>
    <w:basedOn w:val="a"/>
    <w:rsid w:val="002066F1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206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69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2588</Words>
  <Characters>14754</Characters>
  <Application>Microsoft Office Word</Application>
  <DocSecurity>0</DocSecurity>
  <Lines>122</Lines>
  <Paragraphs>34</Paragraphs>
  <ScaleCrop>false</ScaleCrop>
  <Company/>
  <LinksUpToDate>false</LinksUpToDate>
  <CharactersWithSpaces>17308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Темуров Азамат Тоирович</cp:lastModifiedBy>
  <cp:revision>3</cp:revision>
  <dcterms:created xsi:type="dcterms:W3CDTF">2026-07-07T05:47:00Z</dcterms:created>
  <dcterms:modified xsi:type="dcterms:W3CDTF">2026-07-07T06:27:00Z</dcterms:modified>
</cp:coreProperties>
</file>